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23462" w14:textId="21AC8F47" w:rsidR="00824473" w:rsidRDefault="00824473"/>
    <w:p w14:paraId="6D90239D" w14:textId="3C4DB1E5" w:rsidR="00277EC8" w:rsidRPr="00490374" w:rsidRDefault="00277EC8" w:rsidP="00277EC8">
      <w:pPr>
        <w:pStyle w:val="Heading1"/>
        <w:spacing w:after="120"/>
        <w:rPr>
          <w:rFonts w:cs="Arial"/>
        </w:rPr>
      </w:pPr>
      <w:r w:rsidRPr="00490374">
        <w:rPr>
          <w:rFonts w:cs="Arial"/>
        </w:rPr>
        <w:t>Appendix A</w:t>
      </w:r>
      <w:r>
        <w:rPr>
          <w:rFonts w:cs="Arial"/>
        </w:rPr>
        <w:t>:</w:t>
      </w:r>
      <w:r w:rsidRPr="00490374">
        <w:rPr>
          <w:rFonts w:cs="Arial"/>
        </w:rPr>
        <w:t xml:space="preserve"> Self-assessment form</w:t>
      </w:r>
    </w:p>
    <w:p w14:paraId="163204FD" w14:textId="14D08F54" w:rsidR="00277EC8" w:rsidRDefault="00277EC8" w:rsidP="00277EC8">
      <w:pPr>
        <w:rPr>
          <w:rFonts w:cs="Arial"/>
          <w:szCs w:val="24"/>
        </w:rPr>
      </w:pPr>
      <w:r w:rsidRPr="00490374">
        <w:rPr>
          <w:rFonts w:cs="Arial"/>
          <w:szCs w:val="24"/>
        </w:rPr>
        <w:t xml:space="preserve">This self-assessment form should be completed by the complaints officer, and </w:t>
      </w:r>
      <w:r>
        <w:rPr>
          <w:rFonts w:cs="Arial"/>
          <w:szCs w:val="24"/>
        </w:rPr>
        <w:t xml:space="preserve">it must be reviewed and </w:t>
      </w:r>
      <w:r w:rsidRPr="00490374">
        <w:rPr>
          <w:rFonts w:cs="Arial"/>
          <w:szCs w:val="24"/>
        </w:rPr>
        <w:t>approved by the landlord’s governing body at least annually.</w:t>
      </w:r>
      <w:r>
        <w:rPr>
          <w:rFonts w:cs="Arial"/>
          <w:szCs w:val="24"/>
        </w:rPr>
        <w:t xml:space="preserve"> </w:t>
      </w:r>
    </w:p>
    <w:p w14:paraId="17F611B0" w14:textId="0FF9E531" w:rsidR="00277EC8" w:rsidRDefault="00277EC8" w:rsidP="00277EC8">
      <w:pPr>
        <w:rPr>
          <w:rFonts w:cs="Arial"/>
          <w:szCs w:val="24"/>
        </w:rPr>
      </w:pPr>
      <w:r>
        <w:rPr>
          <w:rFonts w:cs="Arial"/>
          <w:szCs w:val="24"/>
        </w:rPr>
        <w:t>Once approved, landlords must publish the self-assessment as part of the annual complaint’s performance and service improvement report on their website. The governing body’s response to the report must be published alongside this.</w:t>
      </w:r>
    </w:p>
    <w:p w14:paraId="5611541E" w14:textId="54D4141C" w:rsidR="00277EC8" w:rsidRDefault="00277EC8" w:rsidP="00277EC8">
      <w:pPr>
        <w:rPr>
          <w:rFonts w:cs="Arial"/>
          <w:szCs w:val="24"/>
        </w:rPr>
      </w:pPr>
      <w:r>
        <w:rPr>
          <w:rFonts w:cs="Arial"/>
          <w:noProof/>
          <w:szCs w:val="24"/>
        </w:rPr>
        <w:drawing>
          <wp:anchor distT="0" distB="0" distL="114300" distR="114300" simplePos="0" relativeHeight="251658240" behindDoc="1" locked="0" layoutInCell="1" allowOverlap="1" wp14:anchorId="130BEBC0" wp14:editId="76C5D1D1">
            <wp:simplePos x="0" y="0"/>
            <wp:positionH relativeFrom="column">
              <wp:posOffset>6248400</wp:posOffset>
            </wp:positionH>
            <wp:positionV relativeFrom="paragraph">
              <wp:posOffset>396240</wp:posOffset>
            </wp:positionV>
            <wp:extent cx="3001902" cy="3150235"/>
            <wp:effectExtent l="0" t="0" r="0" b="0"/>
            <wp:wrapTight wrapText="bothSides">
              <wp:wrapPolygon edited="0">
                <wp:start x="8773" y="261"/>
                <wp:lineTo x="7265" y="2612"/>
                <wp:lineTo x="2605" y="4702"/>
                <wp:lineTo x="1782" y="5094"/>
                <wp:lineTo x="1234" y="5878"/>
                <wp:lineTo x="1097" y="17634"/>
                <wp:lineTo x="4524" y="19332"/>
                <wp:lineTo x="12886" y="20638"/>
                <wp:lineTo x="13297" y="20899"/>
                <wp:lineTo x="15765" y="20899"/>
                <wp:lineTo x="18369" y="20638"/>
                <wp:lineTo x="20151" y="20115"/>
                <wp:lineTo x="19877" y="3396"/>
                <wp:lineTo x="18506" y="2743"/>
                <wp:lineTo x="14668" y="2612"/>
                <wp:lineTo x="10556" y="261"/>
                <wp:lineTo x="8773" y="261"/>
              </wp:wrapPolygon>
            </wp:wrapTight>
            <wp:docPr id="1217207727" name="Picture 2" descr="Graphic of Westfield House, Bridg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07727" name="Picture 2" descr="Graphic of Westfield House, Bridgwate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1902" cy="3150235"/>
                    </a:xfrm>
                    <a:prstGeom prst="rect">
                      <a:avLst/>
                    </a:prstGeom>
                  </pic:spPr>
                </pic:pic>
              </a:graphicData>
            </a:graphic>
          </wp:anchor>
        </w:drawing>
      </w:r>
      <w:r>
        <w:rPr>
          <w:rFonts w:cs="Arial"/>
          <w:szCs w:val="24"/>
        </w:rPr>
        <w:t xml:space="preserve">Landlords are required to complete the self-assessment in full and support all statements with evidence, with additional commentary as necessary. </w:t>
      </w:r>
    </w:p>
    <w:p w14:paraId="71D4F22A" w14:textId="77777777" w:rsidR="00277EC8" w:rsidRDefault="00277EC8" w:rsidP="00277EC8">
      <w:pPr>
        <w:rPr>
          <w:rFonts w:cs="Arial"/>
          <w:szCs w:val="24"/>
        </w:rPr>
      </w:pPr>
      <w:r w:rsidRPr="00490374">
        <w:rPr>
          <w:rFonts w:cs="Arial"/>
          <w:szCs w:val="24"/>
        </w:rPr>
        <w:t>We recognise</w:t>
      </w:r>
      <w:r>
        <w:rPr>
          <w:rFonts w:cs="Arial"/>
          <w:szCs w:val="24"/>
        </w:rPr>
        <w:t xml:space="preserve"> </w:t>
      </w:r>
      <w:r w:rsidRPr="00490374">
        <w:rPr>
          <w:rFonts w:cs="Arial"/>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7D3134A7" w14:textId="60D994E5" w:rsidR="00F0496F" w:rsidRDefault="00F0496F" w:rsidP="00277EC8">
      <w:pPr>
        <w:spacing w:before="100" w:beforeAutospacing="1" w:after="100" w:afterAutospacing="1" w:line="240" w:lineRule="auto"/>
        <w:rPr>
          <w:rFonts w:cs="Arial"/>
          <w:szCs w:val="24"/>
        </w:rPr>
      </w:pPr>
    </w:p>
    <w:p w14:paraId="43524472" w14:textId="0B2CE82F" w:rsidR="00277EC8" w:rsidRDefault="00277EC8" w:rsidP="00277EC8">
      <w:pPr>
        <w:spacing w:before="100" w:beforeAutospacing="1" w:after="100" w:afterAutospacing="1" w:line="240" w:lineRule="auto"/>
        <w:rPr>
          <w:rFonts w:cs="Arial"/>
          <w:szCs w:val="24"/>
        </w:rPr>
      </w:pPr>
    </w:p>
    <w:p w14:paraId="376A46BF" w14:textId="77777777" w:rsidR="00277EC8" w:rsidRDefault="00277EC8" w:rsidP="00277EC8">
      <w:pPr>
        <w:spacing w:before="100" w:beforeAutospacing="1" w:after="100" w:afterAutospacing="1" w:line="240" w:lineRule="auto"/>
        <w:rPr>
          <w:rFonts w:cs="Arial"/>
          <w:szCs w:val="24"/>
        </w:rPr>
      </w:pPr>
    </w:p>
    <w:p w14:paraId="52F390F9" w14:textId="77777777" w:rsidR="00277EC8" w:rsidRDefault="00277EC8" w:rsidP="00277EC8">
      <w:pPr>
        <w:spacing w:before="100" w:beforeAutospacing="1" w:after="100" w:afterAutospacing="1" w:line="240" w:lineRule="auto"/>
        <w:rPr>
          <w:rFonts w:cs="Arial"/>
          <w:szCs w:val="24"/>
        </w:rPr>
      </w:pPr>
    </w:p>
    <w:p w14:paraId="54F951AA" w14:textId="77777777" w:rsidR="00277EC8" w:rsidRDefault="00277EC8" w:rsidP="00277EC8">
      <w:pPr>
        <w:spacing w:before="100" w:beforeAutospacing="1" w:after="100" w:afterAutospacing="1" w:line="240" w:lineRule="auto"/>
        <w:rPr>
          <w:rFonts w:cs="Arial"/>
          <w:szCs w:val="24"/>
        </w:rPr>
      </w:pPr>
    </w:p>
    <w:p w14:paraId="63E91178" w14:textId="77777777" w:rsidR="00277EC8" w:rsidRDefault="00277EC8" w:rsidP="00277EC8">
      <w:pPr>
        <w:spacing w:before="100" w:beforeAutospacing="1" w:after="100" w:afterAutospacing="1" w:line="240" w:lineRule="auto"/>
        <w:rPr>
          <w:rFonts w:cs="Arial"/>
          <w:szCs w:val="24"/>
        </w:rPr>
      </w:pPr>
    </w:p>
    <w:p w14:paraId="60D0E345" w14:textId="77777777" w:rsidR="00277EC8" w:rsidRDefault="00277EC8" w:rsidP="00277EC8">
      <w:pPr>
        <w:spacing w:before="100" w:beforeAutospacing="1" w:after="100" w:afterAutospacing="1" w:line="240" w:lineRule="auto"/>
        <w:rPr>
          <w:rFonts w:cs="Arial"/>
          <w:szCs w:val="24"/>
        </w:rPr>
      </w:pPr>
    </w:p>
    <w:p w14:paraId="6D6B6FD0" w14:textId="77777777" w:rsidR="00277EC8" w:rsidRPr="007E2F42" w:rsidRDefault="00277EC8" w:rsidP="00277EC8">
      <w:pPr>
        <w:pStyle w:val="Heading1"/>
        <w:spacing w:after="120"/>
        <w:rPr>
          <w:rFonts w:cs="Arial"/>
          <w:szCs w:val="24"/>
        </w:rPr>
      </w:pPr>
      <w:r>
        <w:rPr>
          <w:rFonts w:cs="Arial"/>
          <w:szCs w:val="24"/>
        </w:rPr>
        <w:t>Section 1: Definition of a complaint</w:t>
      </w:r>
    </w:p>
    <w:tbl>
      <w:tblPr>
        <w:tblStyle w:val="TableGrid"/>
        <w:tblW w:w="14454" w:type="dxa"/>
        <w:tblLook w:val="04A0" w:firstRow="1" w:lastRow="0" w:firstColumn="1" w:lastColumn="0" w:noHBand="0" w:noVBand="1"/>
      </w:tblPr>
      <w:tblGrid>
        <w:gridCol w:w="1177"/>
        <w:gridCol w:w="3313"/>
        <w:gridCol w:w="1097"/>
        <w:gridCol w:w="4289"/>
        <w:gridCol w:w="4578"/>
      </w:tblGrid>
      <w:tr w:rsidR="00277EC8" w:rsidRPr="00EB5DC1" w14:paraId="1D89C932" w14:textId="77777777" w:rsidTr="00EA664F">
        <w:tc>
          <w:tcPr>
            <w:tcW w:w="1177" w:type="dxa"/>
            <w:vAlign w:val="center"/>
          </w:tcPr>
          <w:p w14:paraId="4DAD7D91" w14:textId="77777777" w:rsidR="00277EC8" w:rsidRPr="00EB5DC1" w:rsidRDefault="00277EC8" w:rsidP="00EA664F">
            <w:pPr>
              <w:jc w:val="center"/>
              <w:rPr>
                <w:rFonts w:cs="Arial"/>
                <w:szCs w:val="24"/>
              </w:rPr>
            </w:pPr>
            <w:r w:rsidRPr="00EB5DC1">
              <w:rPr>
                <w:rFonts w:cs="Arial"/>
                <w:szCs w:val="24"/>
              </w:rPr>
              <w:t>Code provision</w:t>
            </w:r>
          </w:p>
        </w:tc>
        <w:tc>
          <w:tcPr>
            <w:tcW w:w="3313" w:type="dxa"/>
            <w:vAlign w:val="center"/>
          </w:tcPr>
          <w:p w14:paraId="13B6F906" w14:textId="77777777" w:rsidR="00277EC8" w:rsidRPr="00EB5DC1" w:rsidRDefault="00277EC8" w:rsidP="00EA664F">
            <w:pPr>
              <w:jc w:val="center"/>
              <w:rPr>
                <w:rFonts w:cs="Arial"/>
                <w:szCs w:val="24"/>
              </w:rPr>
            </w:pPr>
            <w:r w:rsidRPr="00EB5DC1">
              <w:rPr>
                <w:rFonts w:cs="Arial"/>
                <w:szCs w:val="24"/>
              </w:rPr>
              <w:t>Code requirement</w:t>
            </w:r>
          </w:p>
        </w:tc>
        <w:tc>
          <w:tcPr>
            <w:tcW w:w="1097" w:type="dxa"/>
            <w:vAlign w:val="center"/>
          </w:tcPr>
          <w:p w14:paraId="6D7C0A62" w14:textId="77777777" w:rsidR="00277EC8" w:rsidRPr="00EB5DC1" w:rsidRDefault="00277EC8" w:rsidP="00EA664F">
            <w:pPr>
              <w:jc w:val="center"/>
              <w:rPr>
                <w:rFonts w:cs="Arial"/>
                <w:szCs w:val="24"/>
              </w:rPr>
            </w:pPr>
            <w:r w:rsidRPr="00EB5DC1">
              <w:rPr>
                <w:rFonts w:cs="Arial"/>
                <w:szCs w:val="24"/>
              </w:rPr>
              <w:t>Comply: Yes / No</w:t>
            </w:r>
          </w:p>
        </w:tc>
        <w:tc>
          <w:tcPr>
            <w:tcW w:w="4289" w:type="dxa"/>
            <w:vAlign w:val="center"/>
          </w:tcPr>
          <w:p w14:paraId="4AA73C13" w14:textId="77777777" w:rsidR="00277EC8" w:rsidRPr="00EB5DC1" w:rsidRDefault="00277EC8" w:rsidP="00EA664F">
            <w:pPr>
              <w:jc w:val="center"/>
              <w:rPr>
                <w:rFonts w:cs="Arial"/>
                <w:szCs w:val="24"/>
              </w:rPr>
            </w:pPr>
            <w:r w:rsidRPr="00EB5DC1">
              <w:rPr>
                <w:rFonts w:cs="Arial"/>
                <w:szCs w:val="24"/>
              </w:rPr>
              <w:t>Evidence</w:t>
            </w:r>
          </w:p>
        </w:tc>
        <w:tc>
          <w:tcPr>
            <w:tcW w:w="4578" w:type="dxa"/>
            <w:vAlign w:val="center"/>
          </w:tcPr>
          <w:p w14:paraId="0CB88317" w14:textId="77777777" w:rsidR="00277EC8" w:rsidRPr="00EB5DC1" w:rsidRDefault="00277EC8" w:rsidP="00EA664F">
            <w:pPr>
              <w:jc w:val="center"/>
              <w:rPr>
                <w:rFonts w:cs="Arial"/>
                <w:szCs w:val="24"/>
              </w:rPr>
            </w:pPr>
            <w:r w:rsidRPr="00EB5DC1">
              <w:rPr>
                <w:rFonts w:cs="Arial"/>
                <w:szCs w:val="24"/>
              </w:rPr>
              <w:t>Commentary / explanation</w:t>
            </w:r>
          </w:p>
        </w:tc>
      </w:tr>
      <w:tr w:rsidR="00277EC8" w:rsidRPr="00EB5DC1" w14:paraId="4C2FD9D8" w14:textId="77777777" w:rsidTr="00EA664F">
        <w:tc>
          <w:tcPr>
            <w:tcW w:w="1177" w:type="dxa"/>
            <w:vAlign w:val="center"/>
          </w:tcPr>
          <w:p w14:paraId="49F853B6" w14:textId="77777777" w:rsidR="00277EC8" w:rsidRPr="00EB5DC1" w:rsidRDefault="00277EC8" w:rsidP="00EA664F">
            <w:pPr>
              <w:jc w:val="center"/>
              <w:rPr>
                <w:rFonts w:cs="Arial"/>
                <w:szCs w:val="24"/>
              </w:rPr>
            </w:pPr>
            <w:r w:rsidRPr="00EB5DC1">
              <w:rPr>
                <w:rFonts w:cs="Arial"/>
                <w:szCs w:val="24"/>
              </w:rPr>
              <w:t>1.2</w:t>
            </w:r>
          </w:p>
        </w:tc>
        <w:tc>
          <w:tcPr>
            <w:tcW w:w="3313" w:type="dxa"/>
            <w:vAlign w:val="center"/>
          </w:tcPr>
          <w:p w14:paraId="56B05112" w14:textId="77777777" w:rsidR="00277EC8" w:rsidRPr="00EB5DC1" w:rsidRDefault="00277EC8" w:rsidP="00EA664F">
            <w:pPr>
              <w:pStyle w:val="NoSpacing"/>
              <w:tabs>
                <w:tab w:val="clear" w:pos="360"/>
              </w:tabs>
              <w:spacing w:after="120"/>
            </w:pPr>
            <w:r w:rsidRPr="00EB5DC1">
              <w:t>A complaint must be defined as:</w:t>
            </w:r>
            <w:bookmarkStart w:id="0" w:name="_Hlk108509032"/>
          </w:p>
          <w:p w14:paraId="45230537" w14:textId="77777777" w:rsidR="00277EC8" w:rsidRPr="00EB5DC1" w:rsidRDefault="00277EC8" w:rsidP="00EA664F">
            <w:pPr>
              <w:spacing w:after="120"/>
              <w:ind w:left="567"/>
              <w:rPr>
                <w:rFonts w:cs="Arial"/>
                <w:i/>
                <w:iCs/>
                <w:szCs w:val="24"/>
              </w:rPr>
            </w:pPr>
            <w:r w:rsidRPr="00EB5DC1">
              <w:rPr>
                <w:rFonts w:cs="Arial"/>
                <w:i/>
                <w:iCs/>
                <w:szCs w:val="24"/>
              </w:rPr>
              <w:t>‘</w:t>
            </w:r>
            <w:proofErr w:type="gramStart"/>
            <w:r w:rsidRPr="00EB5DC1">
              <w:rPr>
                <w:rFonts w:cs="Arial"/>
                <w:i/>
                <w:iCs/>
                <w:szCs w:val="24"/>
              </w:rPr>
              <w:t>an</w:t>
            </w:r>
            <w:proofErr w:type="gramEnd"/>
            <w:r w:rsidRPr="00EB5DC1">
              <w:rPr>
                <w:rFonts w:cs="Arial"/>
                <w:i/>
                <w:iCs/>
                <w:szCs w:val="24"/>
              </w:rPr>
              <w:t xml:space="preserve"> expression of dissatisfaction, however made, about the standard of service, actions or lack of action by the landlord, its own staff, or those acting on its behalf, affecting </w:t>
            </w:r>
            <w:r w:rsidRPr="00EB5DC1">
              <w:rPr>
                <w:rFonts w:cs="Arial"/>
                <w:i/>
                <w:szCs w:val="24"/>
              </w:rPr>
              <w:t xml:space="preserve">a resident or group of </w:t>
            </w:r>
            <w:r>
              <w:rPr>
                <w:rFonts w:cs="Arial"/>
                <w:i/>
                <w:szCs w:val="24"/>
              </w:rPr>
              <w:t>residents</w:t>
            </w:r>
            <w:r w:rsidRPr="00EB5DC1">
              <w:rPr>
                <w:rFonts w:cs="Arial"/>
                <w:i/>
                <w:iCs/>
                <w:szCs w:val="24"/>
              </w:rPr>
              <w:t xml:space="preserve">.’ </w:t>
            </w:r>
            <w:bookmarkEnd w:id="0"/>
          </w:p>
          <w:p w14:paraId="6B8BFB79" w14:textId="77777777" w:rsidR="00277EC8" w:rsidRPr="00EB5DC1" w:rsidRDefault="00277EC8" w:rsidP="00EA664F">
            <w:pPr>
              <w:rPr>
                <w:rFonts w:cs="Arial"/>
                <w:szCs w:val="24"/>
              </w:rPr>
            </w:pPr>
          </w:p>
        </w:tc>
        <w:tc>
          <w:tcPr>
            <w:tcW w:w="1097" w:type="dxa"/>
            <w:vAlign w:val="center"/>
          </w:tcPr>
          <w:p w14:paraId="743B51C2" w14:textId="77777777" w:rsidR="00277EC8" w:rsidRPr="00EB5DC1" w:rsidRDefault="00277EC8" w:rsidP="00EA664F">
            <w:pPr>
              <w:jc w:val="center"/>
              <w:rPr>
                <w:rFonts w:cs="Arial"/>
                <w:szCs w:val="24"/>
              </w:rPr>
            </w:pPr>
            <w:r>
              <w:rPr>
                <w:rFonts w:cs="Arial"/>
                <w:szCs w:val="24"/>
              </w:rPr>
              <w:t xml:space="preserve">Yes </w:t>
            </w:r>
          </w:p>
        </w:tc>
        <w:tc>
          <w:tcPr>
            <w:tcW w:w="4289" w:type="dxa"/>
            <w:vAlign w:val="center"/>
          </w:tcPr>
          <w:p w14:paraId="22BC629C" w14:textId="77777777" w:rsidR="00277EC8" w:rsidRPr="0052193C" w:rsidRDefault="00277EC8" w:rsidP="00EA664F">
            <w:pPr>
              <w:jc w:val="center"/>
              <w:rPr>
                <w:rFonts w:cs="Arial"/>
                <w:szCs w:val="24"/>
              </w:rPr>
            </w:pPr>
            <w:r>
              <w:rPr>
                <w:rFonts w:cs="Arial"/>
                <w:szCs w:val="24"/>
              </w:rPr>
              <w:t>Customer Complaints &amp; Feedback Policy (2026)</w:t>
            </w:r>
          </w:p>
          <w:p w14:paraId="301FBA23" w14:textId="77777777" w:rsidR="00277EC8" w:rsidRPr="0052193C" w:rsidRDefault="00277EC8" w:rsidP="00EA664F">
            <w:pPr>
              <w:jc w:val="center"/>
              <w:rPr>
                <w:rFonts w:cs="Arial"/>
                <w:szCs w:val="24"/>
              </w:rPr>
            </w:pPr>
          </w:p>
          <w:p w14:paraId="4C34A4C9" w14:textId="77777777" w:rsidR="00277EC8" w:rsidRPr="0052193C" w:rsidRDefault="00277EC8" w:rsidP="00EA664F">
            <w:pPr>
              <w:jc w:val="center"/>
              <w:rPr>
                <w:rFonts w:cs="Arial"/>
                <w:szCs w:val="24"/>
              </w:rPr>
            </w:pPr>
            <w:r w:rsidRPr="0052193C">
              <w:rPr>
                <w:rFonts w:cs="Arial"/>
                <w:szCs w:val="24"/>
              </w:rPr>
              <w:t>Section 5.3 “What is a complaint?” adopts the HOS definition of a complaint</w:t>
            </w:r>
          </w:p>
        </w:tc>
        <w:tc>
          <w:tcPr>
            <w:tcW w:w="4578" w:type="dxa"/>
            <w:vAlign w:val="center"/>
          </w:tcPr>
          <w:p w14:paraId="1AA28538" w14:textId="77777777" w:rsidR="00277EC8" w:rsidRDefault="00277EC8" w:rsidP="00EA664F">
            <w:pPr>
              <w:jc w:val="center"/>
              <w:rPr>
                <w:rFonts w:cs="Arial"/>
                <w:color w:val="000000" w:themeColor="text1"/>
                <w:szCs w:val="24"/>
              </w:rPr>
            </w:pPr>
            <w:r>
              <w:rPr>
                <w:rFonts w:cs="Arial"/>
                <w:color w:val="000000" w:themeColor="text1"/>
                <w:szCs w:val="24"/>
              </w:rPr>
              <w:t xml:space="preserve">The Customer Complaints &amp; Feedback Policy was approved by </w:t>
            </w:r>
            <w:proofErr w:type="spellStart"/>
            <w:r>
              <w:rPr>
                <w:rFonts w:cs="Arial"/>
                <w:color w:val="000000" w:themeColor="text1"/>
                <w:szCs w:val="24"/>
              </w:rPr>
              <w:t>HiS</w:t>
            </w:r>
            <w:proofErr w:type="spellEnd"/>
            <w:r>
              <w:rPr>
                <w:rFonts w:cs="Arial"/>
                <w:color w:val="000000" w:themeColor="text1"/>
                <w:szCs w:val="24"/>
              </w:rPr>
              <w:t xml:space="preserve"> Board on 26</w:t>
            </w:r>
            <w:r w:rsidRPr="00A56F0F">
              <w:rPr>
                <w:rFonts w:cs="Arial"/>
                <w:color w:val="000000" w:themeColor="text1"/>
                <w:szCs w:val="24"/>
                <w:vertAlign w:val="superscript"/>
              </w:rPr>
              <w:t>th</w:t>
            </w:r>
            <w:r>
              <w:rPr>
                <w:rFonts w:cs="Arial"/>
                <w:color w:val="000000" w:themeColor="text1"/>
                <w:szCs w:val="24"/>
              </w:rPr>
              <w:t xml:space="preserve"> May </w:t>
            </w:r>
            <w:proofErr w:type="gramStart"/>
            <w:r>
              <w:rPr>
                <w:rFonts w:cs="Arial"/>
                <w:color w:val="000000" w:themeColor="text1"/>
                <w:szCs w:val="24"/>
              </w:rPr>
              <w:t>2026 .</w:t>
            </w:r>
            <w:proofErr w:type="gramEnd"/>
          </w:p>
          <w:p w14:paraId="67DD72C8" w14:textId="77777777" w:rsidR="00277EC8" w:rsidRDefault="00277EC8" w:rsidP="00EA664F">
            <w:pPr>
              <w:jc w:val="center"/>
              <w:rPr>
                <w:rFonts w:cs="Arial"/>
                <w:color w:val="000000" w:themeColor="text1"/>
                <w:szCs w:val="24"/>
              </w:rPr>
            </w:pPr>
          </w:p>
          <w:p w14:paraId="358960C3" w14:textId="77777777" w:rsidR="00277EC8" w:rsidRDefault="00277EC8" w:rsidP="00EA664F">
            <w:pPr>
              <w:jc w:val="center"/>
              <w:rPr>
                <w:rFonts w:cs="Arial"/>
                <w:color w:val="000000" w:themeColor="text1"/>
                <w:szCs w:val="24"/>
              </w:rPr>
            </w:pPr>
            <w:r>
              <w:rPr>
                <w:rFonts w:cs="Arial"/>
                <w:color w:val="000000" w:themeColor="text1"/>
                <w:szCs w:val="24"/>
              </w:rPr>
              <w:t>This Policy became effective for the 10k organisation from 03 August 2026.</w:t>
            </w:r>
          </w:p>
          <w:p w14:paraId="7251E736" w14:textId="77777777" w:rsidR="00277EC8" w:rsidRPr="0052193C" w:rsidRDefault="00277EC8" w:rsidP="00EA664F">
            <w:pPr>
              <w:jc w:val="center"/>
              <w:rPr>
                <w:rFonts w:cs="Arial"/>
                <w:color w:val="000000" w:themeColor="text1"/>
                <w:szCs w:val="24"/>
              </w:rPr>
            </w:pPr>
            <w:r>
              <w:rPr>
                <w:rFonts w:cs="Arial"/>
                <w:color w:val="000000" w:themeColor="text1"/>
                <w:szCs w:val="24"/>
              </w:rPr>
              <w:t xml:space="preserve"> </w:t>
            </w:r>
          </w:p>
          <w:p w14:paraId="4B2002AB" w14:textId="77777777" w:rsidR="00277EC8" w:rsidRPr="0052193C" w:rsidRDefault="00277EC8" w:rsidP="00EA664F">
            <w:pPr>
              <w:jc w:val="center"/>
              <w:rPr>
                <w:rFonts w:cs="Arial"/>
                <w:color w:val="000000" w:themeColor="text1"/>
                <w:szCs w:val="24"/>
              </w:rPr>
            </w:pPr>
            <w:r w:rsidRPr="0052193C">
              <w:rPr>
                <w:rFonts w:cs="Arial"/>
                <w:color w:val="000000" w:themeColor="text1"/>
                <w:szCs w:val="24"/>
              </w:rPr>
              <w:t xml:space="preserve">A copy of the </w:t>
            </w:r>
            <w:hyperlink r:id="rId9" w:history="1">
              <w:r>
                <w:rPr>
                  <w:rStyle w:val="Hyperlink"/>
                  <w:rFonts w:cs="Arial"/>
                  <w:szCs w:val="24"/>
                </w:rPr>
                <w:t>Policy</w:t>
              </w:r>
            </w:hyperlink>
            <w:r>
              <w:rPr>
                <w:rFonts w:cs="Arial"/>
                <w:color w:val="000000" w:themeColor="text1"/>
                <w:szCs w:val="24"/>
              </w:rPr>
              <w:t xml:space="preserve"> </w:t>
            </w:r>
            <w:r w:rsidRPr="0052193C">
              <w:rPr>
                <w:rFonts w:cs="Arial"/>
                <w:color w:val="000000" w:themeColor="text1"/>
                <w:szCs w:val="24"/>
              </w:rPr>
              <w:t>can be found on our website or can be available as hard or electronic copy on request.</w:t>
            </w:r>
          </w:p>
          <w:p w14:paraId="2613444C" w14:textId="77777777" w:rsidR="00277EC8" w:rsidRPr="0052193C" w:rsidRDefault="00277EC8" w:rsidP="00EA664F">
            <w:pPr>
              <w:jc w:val="center"/>
              <w:rPr>
                <w:rFonts w:cs="Arial"/>
                <w:szCs w:val="24"/>
              </w:rPr>
            </w:pPr>
          </w:p>
        </w:tc>
      </w:tr>
      <w:tr w:rsidR="00277EC8" w:rsidRPr="00EB5DC1" w14:paraId="75F30843" w14:textId="77777777" w:rsidTr="00EA664F">
        <w:tc>
          <w:tcPr>
            <w:tcW w:w="1177" w:type="dxa"/>
            <w:vAlign w:val="center"/>
          </w:tcPr>
          <w:p w14:paraId="62C5232F" w14:textId="77777777" w:rsidR="00277EC8" w:rsidRPr="00EB5DC1" w:rsidRDefault="00277EC8" w:rsidP="00EA664F">
            <w:pPr>
              <w:jc w:val="center"/>
              <w:rPr>
                <w:rFonts w:cs="Arial"/>
                <w:szCs w:val="24"/>
              </w:rPr>
            </w:pPr>
            <w:r w:rsidRPr="00EB5DC1">
              <w:rPr>
                <w:rFonts w:cs="Arial"/>
                <w:szCs w:val="24"/>
              </w:rPr>
              <w:t>1.3</w:t>
            </w:r>
          </w:p>
        </w:tc>
        <w:tc>
          <w:tcPr>
            <w:tcW w:w="3313" w:type="dxa"/>
            <w:vAlign w:val="center"/>
          </w:tcPr>
          <w:p w14:paraId="3FE3BB9C" w14:textId="77777777" w:rsidR="00277EC8" w:rsidRPr="00EB5DC1" w:rsidRDefault="00277EC8" w:rsidP="00EA664F">
            <w:pPr>
              <w:pStyle w:val="NoSpacing"/>
              <w:tabs>
                <w:tab w:val="clear" w:pos="360"/>
              </w:tabs>
              <w:spacing w:after="120"/>
            </w:pPr>
            <w:r w:rsidRPr="00EB5DC1">
              <w:t xml:space="preserve">A resident does not have to use the word ‘complaint’ for it to be treated as such. Whenever a resident expresses dissatisfaction landlords must give them the choice to make complaint. A complaint that is submitted </w:t>
            </w:r>
            <w:r w:rsidRPr="00EB5DC1">
              <w:lastRenderedPageBreak/>
              <w:t>via a third party or representative must be handled in line with the landlord’s complaints policy.</w:t>
            </w:r>
          </w:p>
        </w:tc>
        <w:tc>
          <w:tcPr>
            <w:tcW w:w="1097" w:type="dxa"/>
            <w:vAlign w:val="center"/>
          </w:tcPr>
          <w:p w14:paraId="1EA11AFA" w14:textId="77777777" w:rsidR="00277EC8" w:rsidRPr="00EB5DC1" w:rsidRDefault="00277EC8" w:rsidP="00EA664F">
            <w:pPr>
              <w:jc w:val="center"/>
              <w:rPr>
                <w:rFonts w:cs="Arial"/>
                <w:szCs w:val="24"/>
              </w:rPr>
            </w:pPr>
            <w:r>
              <w:rPr>
                <w:rFonts w:cs="Arial"/>
                <w:szCs w:val="24"/>
              </w:rPr>
              <w:lastRenderedPageBreak/>
              <w:t>Yes</w:t>
            </w:r>
          </w:p>
        </w:tc>
        <w:tc>
          <w:tcPr>
            <w:tcW w:w="4289" w:type="dxa"/>
            <w:vAlign w:val="center"/>
          </w:tcPr>
          <w:p w14:paraId="2594B15A" w14:textId="77777777" w:rsidR="00277EC8" w:rsidRPr="00630500" w:rsidRDefault="00277EC8" w:rsidP="00EA664F">
            <w:pPr>
              <w:jc w:val="center"/>
              <w:rPr>
                <w:rFonts w:cs="Arial"/>
                <w:szCs w:val="24"/>
              </w:rPr>
            </w:pPr>
          </w:p>
          <w:p w14:paraId="54649CF1" w14:textId="77777777" w:rsidR="00277EC8" w:rsidRDefault="00277EC8" w:rsidP="00EA664F">
            <w:pPr>
              <w:jc w:val="center"/>
              <w:rPr>
                <w:rFonts w:cs="Arial"/>
                <w:szCs w:val="24"/>
              </w:rPr>
            </w:pPr>
            <w:r>
              <w:rPr>
                <w:rFonts w:cs="Arial"/>
                <w:szCs w:val="24"/>
              </w:rPr>
              <w:t>Customer Complaints &amp; Feedback Policy (2026)</w:t>
            </w:r>
          </w:p>
          <w:p w14:paraId="32E59BD3" w14:textId="77777777" w:rsidR="00277EC8" w:rsidRDefault="00277EC8" w:rsidP="00EA664F">
            <w:pPr>
              <w:rPr>
                <w:rFonts w:cs="Arial"/>
                <w:szCs w:val="24"/>
              </w:rPr>
            </w:pPr>
          </w:p>
          <w:p w14:paraId="2D97B210" w14:textId="77777777" w:rsidR="00277EC8" w:rsidRPr="001E3E01" w:rsidRDefault="00277EC8" w:rsidP="00EA664F">
            <w:pPr>
              <w:jc w:val="center"/>
              <w:rPr>
                <w:rFonts w:cs="Arial"/>
                <w:szCs w:val="24"/>
              </w:rPr>
            </w:pPr>
            <w:r>
              <w:rPr>
                <w:rFonts w:cs="Arial"/>
                <w:szCs w:val="24"/>
              </w:rPr>
              <w:t xml:space="preserve">Section 5.4 “What will be considered a complaint?” explains any contact that expresses dissatisfaction will be logged as a complaint. </w:t>
            </w:r>
          </w:p>
          <w:p w14:paraId="2F96E36F" w14:textId="77777777" w:rsidR="00277EC8" w:rsidRDefault="00277EC8" w:rsidP="00EA664F">
            <w:pPr>
              <w:jc w:val="center"/>
              <w:rPr>
                <w:rFonts w:cs="Arial"/>
                <w:szCs w:val="24"/>
              </w:rPr>
            </w:pPr>
          </w:p>
          <w:p w14:paraId="4A9FE813" w14:textId="77777777" w:rsidR="00277EC8" w:rsidRDefault="00277EC8" w:rsidP="00EA664F">
            <w:pPr>
              <w:jc w:val="center"/>
              <w:rPr>
                <w:rFonts w:cs="Arial"/>
                <w:szCs w:val="24"/>
              </w:rPr>
            </w:pPr>
            <w:r>
              <w:rPr>
                <w:rFonts w:cs="Arial"/>
                <w:szCs w:val="24"/>
              </w:rPr>
              <w:t xml:space="preserve">Section 5.3 “What is a complaint?” confirms residents do not need to use the word complaint and will be offered the choice to log dissatisfaction as a complaint.  </w:t>
            </w:r>
          </w:p>
          <w:p w14:paraId="7396F711" w14:textId="77777777" w:rsidR="00277EC8" w:rsidRDefault="00277EC8" w:rsidP="00EA664F">
            <w:pPr>
              <w:jc w:val="center"/>
              <w:rPr>
                <w:rFonts w:cs="Arial"/>
                <w:szCs w:val="24"/>
              </w:rPr>
            </w:pPr>
          </w:p>
          <w:p w14:paraId="01914309" w14:textId="77777777" w:rsidR="00277EC8" w:rsidRDefault="00277EC8" w:rsidP="00EA664F">
            <w:pPr>
              <w:jc w:val="center"/>
              <w:rPr>
                <w:rFonts w:cs="Arial"/>
                <w:szCs w:val="24"/>
              </w:rPr>
            </w:pPr>
            <w:r>
              <w:rPr>
                <w:rFonts w:cs="Arial"/>
                <w:szCs w:val="24"/>
              </w:rPr>
              <w:t>Section 5.2 “How to make a complaint” confirms complaints can be submitted through a representative with written authority.</w:t>
            </w:r>
            <w:r w:rsidRPr="00630500">
              <w:rPr>
                <w:rFonts w:cs="Arial"/>
                <w:szCs w:val="24"/>
              </w:rPr>
              <w:tab/>
            </w:r>
          </w:p>
          <w:p w14:paraId="3CC56D7D" w14:textId="77777777" w:rsidR="00277EC8" w:rsidRPr="00EB5DC1" w:rsidRDefault="00277EC8" w:rsidP="00EA664F">
            <w:pPr>
              <w:jc w:val="center"/>
              <w:rPr>
                <w:rFonts w:cs="Arial"/>
                <w:szCs w:val="24"/>
              </w:rPr>
            </w:pPr>
          </w:p>
        </w:tc>
        <w:tc>
          <w:tcPr>
            <w:tcW w:w="4578" w:type="dxa"/>
            <w:vAlign w:val="center"/>
          </w:tcPr>
          <w:p w14:paraId="7D06173E" w14:textId="77777777" w:rsidR="00277EC8" w:rsidRDefault="00277EC8" w:rsidP="00EA664F">
            <w:pPr>
              <w:jc w:val="center"/>
              <w:rPr>
                <w:rFonts w:cs="Arial"/>
                <w:szCs w:val="24"/>
              </w:rPr>
            </w:pPr>
            <w:r>
              <w:rPr>
                <w:rFonts w:cs="Arial"/>
                <w:szCs w:val="24"/>
              </w:rPr>
              <w:lastRenderedPageBreak/>
              <w:t xml:space="preserve">Residents </w:t>
            </w:r>
            <w:r w:rsidRPr="00A2089F">
              <w:rPr>
                <w:rFonts w:cs="Arial"/>
                <w:szCs w:val="24"/>
              </w:rPr>
              <w:t xml:space="preserve">can complain through any </w:t>
            </w:r>
            <w:r>
              <w:rPr>
                <w:rFonts w:cs="Arial"/>
                <w:szCs w:val="24"/>
              </w:rPr>
              <w:t xml:space="preserve">communication </w:t>
            </w:r>
            <w:r w:rsidRPr="00A2089F">
              <w:rPr>
                <w:rFonts w:cs="Arial"/>
                <w:szCs w:val="24"/>
              </w:rPr>
              <w:t xml:space="preserve">channel </w:t>
            </w:r>
            <w:r>
              <w:rPr>
                <w:rFonts w:cs="Arial"/>
                <w:szCs w:val="24"/>
              </w:rPr>
              <w:t>including written and verbal means; they</w:t>
            </w:r>
            <w:r w:rsidRPr="00A2089F">
              <w:rPr>
                <w:rFonts w:cs="Arial"/>
                <w:szCs w:val="24"/>
              </w:rPr>
              <w:t xml:space="preserve"> do not need to use the word "complaint</w:t>
            </w:r>
            <w:r>
              <w:rPr>
                <w:rFonts w:cs="Arial"/>
                <w:szCs w:val="24"/>
              </w:rPr>
              <w:t xml:space="preserve">”. </w:t>
            </w:r>
          </w:p>
          <w:p w14:paraId="6DB6B216" w14:textId="77777777" w:rsidR="00277EC8" w:rsidRDefault="00277EC8" w:rsidP="00EA664F">
            <w:pPr>
              <w:jc w:val="center"/>
              <w:rPr>
                <w:rFonts w:cs="Arial"/>
                <w:szCs w:val="24"/>
              </w:rPr>
            </w:pPr>
          </w:p>
          <w:p w14:paraId="14DAECE8" w14:textId="77777777" w:rsidR="00277EC8" w:rsidRDefault="00277EC8" w:rsidP="00EA664F">
            <w:pPr>
              <w:jc w:val="center"/>
              <w:rPr>
                <w:rFonts w:cs="Arial"/>
                <w:szCs w:val="24"/>
              </w:rPr>
            </w:pPr>
            <w:r>
              <w:rPr>
                <w:rFonts w:cs="Arial"/>
                <w:szCs w:val="24"/>
              </w:rPr>
              <w:t xml:space="preserve">Contact Centre asks residents if they are making a service request or wishing to log a complaint. </w:t>
            </w:r>
          </w:p>
          <w:p w14:paraId="2DBF3DF3" w14:textId="77777777" w:rsidR="00277EC8" w:rsidRDefault="00277EC8" w:rsidP="00EA664F">
            <w:pPr>
              <w:jc w:val="center"/>
              <w:rPr>
                <w:rFonts w:cs="Arial"/>
                <w:szCs w:val="24"/>
              </w:rPr>
            </w:pPr>
          </w:p>
          <w:p w14:paraId="1CB85990" w14:textId="77777777" w:rsidR="00277EC8" w:rsidRDefault="00277EC8" w:rsidP="00EA664F">
            <w:pPr>
              <w:jc w:val="center"/>
              <w:rPr>
                <w:rFonts w:cs="Arial"/>
                <w:szCs w:val="24"/>
              </w:rPr>
            </w:pPr>
            <w:r>
              <w:rPr>
                <w:rFonts w:cs="Arial"/>
                <w:szCs w:val="24"/>
              </w:rPr>
              <w:t>Expressions of dissatisfaction from Tenant Satisfaction Measures and survey feedback are followed up with contact from Insight Officers</w:t>
            </w:r>
          </w:p>
          <w:p w14:paraId="6750AB52" w14:textId="77777777" w:rsidR="00277EC8" w:rsidRDefault="00277EC8" w:rsidP="00EA664F">
            <w:pPr>
              <w:jc w:val="center"/>
              <w:rPr>
                <w:rFonts w:cs="Arial"/>
                <w:szCs w:val="24"/>
              </w:rPr>
            </w:pPr>
          </w:p>
          <w:p w14:paraId="1CC969F8" w14:textId="77777777" w:rsidR="00277EC8" w:rsidRPr="00EB5DC1" w:rsidRDefault="00277EC8" w:rsidP="00EA664F">
            <w:pPr>
              <w:jc w:val="center"/>
              <w:rPr>
                <w:rFonts w:cs="Arial"/>
                <w:szCs w:val="24"/>
              </w:rPr>
            </w:pPr>
            <w:r>
              <w:rPr>
                <w:rFonts w:cs="Arial"/>
                <w:szCs w:val="24"/>
              </w:rPr>
              <w:t xml:space="preserve">Training on complaints good practice and the Code and has been delivered to all relevant colleagues </w:t>
            </w:r>
          </w:p>
        </w:tc>
      </w:tr>
      <w:tr w:rsidR="00277EC8" w:rsidRPr="00EB5DC1" w14:paraId="0E5D485E" w14:textId="77777777" w:rsidTr="00EA664F">
        <w:tc>
          <w:tcPr>
            <w:tcW w:w="1177" w:type="dxa"/>
            <w:vAlign w:val="center"/>
          </w:tcPr>
          <w:p w14:paraId="0790E2E3" w14:textId="77777777" w:rsidR="00277EC8" w:rsidRPr="00EB5DC1" w:rsidRDefault="00277EC8" w:rsidP="00EA664F">
            <w:pPr>
              <w:jc w:val="center"/>
              <w:rPr>
                <w:rFonts w:cs="Arial"/>
                <w:szCs w:val="24"/>
              </w:rPr>
            </w:pPr>
            <w:r w:rsidRPr="00EB5DC1">
              <w:rPr>
                <w:rFonts w:cs="Arial"/>
                <w:szCs w:val="24"/>
              </w:rPr>
              <w:lastRenderedPageBreak/>
              <w:t>1.4</w:t>
            </w:r>
          </w:p>
        </w:tc>
        <w:tc>
          <w:tcPr>
            <w:tcW w:w="3313" w:type="dxa"/>
            <w:vAlign w:val="center"/>
          </w:tcPr>
          <w:p w14:paraId="5C5CCB58" w14:textId="77777777" w:rsidR="00277EC8" w:rsidRPr="00EB5DC1" w:rsidRDefault="00277EC8" w:rsidP="00EA664F">
            <w:pPr>
              <w:rPr>
                <w:rFonts w:cs="Arial"/>
                <w:szCs w:val="24"/>
              </w:rPr>
            </w:pPr>
            <w:r w:rsidRPr="00EB5DC1">
              <w:rPr>
                <w:rFonts w:cs="Arial"/>
                <w:szCs w:val="24"/>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097" w:type="dxa"/>
            <w:vAlign w:val="center"/>
          </w:tcPr>
          <w:p w14:paraId="6EF1E79A" w14:textId="77777777" w:rsidR="00277EC8" w:rsidRPr="00EB5DC1" w:rsidRDefault="00277EC8" w:rsidP="00EA664F">
            <w:pPr>
              <w:jc w:val="center"/>
              <w:rPr>
                <w:rFonts w:cs="Arial"/>
                <w:szCs w:val="24"/>
              </w:rPr>
            </w:pPr>
            <w:r>
              <w:rPr>
                <w:rFonts w:cs="Arial"/>
                <w:szCs w:val="24"/>
              </w:rPr>
              <w:t xml:space="preserve">Yes </w:t>
            </w:r>
          </w:p>
        </w:tc>
        <w:tc>
          <w:tcPr>
            <w:tcW w:w="4289" w:type="dxa"/>
            <w:vAlign w:val="center"/>
          </w:tcPr>
          <w:p w14:paraId="514EE9B8" w14:textId="77777777" w:rsidR="00277EC8" w:rsidRDefault="00277EC8" w:rsidP="00EA664F">
            <w:pPr>
              <w:jc w:val="center"/>
              <w:rPr>
                <w:rFonts w:cs="Arial"/>
                <w:szCs w:val="24"/>
              </w:rPr>
            </w:pPr>
            <w:r>
              <w:rPr>
                <w:rFonts w:cs="Arial"/>
                <w:szCs w:val="24"/>
              </w:rPr>
              <w:t>Customer Complaints &amp; Feedback Policy (2026)</w:t>
            </w:r>
            <w:r w:rsidRPr="00A2089F">
              <w:rPr>
                <w:rFonts w:cs="Arial"/>
                <w:szCs w:val="24"/>
              </w:rPr>
              <w:t xml:space="preserve"> </w:t>
            </w:r>
          </w:p>
          <w:p w14:paraId="5B690B8A" w14:textId="77777777" w:rsidR="00277EC8" w:rsidRDefault="00277EC8" w:rsidP="00EA664F">
            <w:pPr>
              <w:jc w:val="center"/>
              <w:rPr>
                <w:rFonts w:cs="Arial"/>
                <w:szCs w:val="24"/>
              </w:rPr>
            </w:pPr>
          </w:p>
          <w:p w14:paraId="67EC82D9" w14:textId="77777777" w:rsidR="00277EC8" w:rsidRDefault="00277EC8" w:rsidP="00EA664F">
            <w:pPr>
              <w:jc w:val="center"/>
              <w:rPr>
                <w:rFonts w:cs="Arial"/>
                <w:szCs w:val="24"/>
              </w:rPr>
            </w:pPr>
            <w:r>
              <w:rPr>
                <w:rFonts w:cs="Arial"/>
                <w:szCs w:val="24"/>
              </w:rPr>
              <w:t xml:space="preserve">Section </w:t>
            </w:r>
            <w:r w:rsidRPr="00A2089F">
              <w:rPr>
                <w:rFonts w:cs="Arial"/>
                <w:szCs w:val="24"/>
              </w:rPr>
              <w:t>5.3</w:t>
            </w:r>
            <w:r>
              <w:rPr>
                <w:rFonts w:cs="Arial"/>
                <w:szCs w:val="24"/>
              </w:rPr>
              <w:t xml:space="preserve"> “What is a complaint?” </w:t>
            </w:r>
            <w:r w:rsidRPr="00A2089F">
              <w:rPr>
                <w:rFonts w:cs="Arial"/>
                <w:szCs w:val="24"/>
              </w:rPr>
              <w:t>distinguishes service requests from complaints</w:t>
            </w:r>
            <w:r>
              <w:rPr>
                <w:rFonts w:cs="Arial"/>
                <w:szCs w:val="24"/>
              </w:rPr>
              <w:t>.</w:t>
            </w:r>
          </w:p>
          <w:p w14:paraId="7764B73D" w14:textId="77777777" w:rsidR="00277EC8" w:rsidRDefault="00277EC8" w:rsidP="00EA664F">
            <w:pPr>
              <w:jc w:val="center"/>
              <w:rPr>
                <w:rFonts w:cs="Arial"/>
                <w:szCs w:val="24"/>
              </w:rPr>
            </w:pPr>
          </w:p>
          <w:p w14:paraId="6DD69B64" w14:textId="77777777" w:rsidR="00277EC8" w:rsidRPr="00EB5DC1" w:rsidRDefault="00277EC8" w:rsidP="00EA664F">
            <w:pPr>
              <w:jc w:val="center"/>
              <w:rPr>
                <w:rFonts w:cs="Arial"/>
                <w:szCs w:val="24"/>
              </w:rPr>
            </w:pPr>
            <w:r>
              <w:rPr>
                <w:rFonts w:cs="Arial"/>
                <w:szCs w:val="24"/>
              </w:rPr>
              <w:t>Section 5.5 “Initial contact if you are unhappy with our service” confirms monitoring of service requests and expressions of dissatisfaction.</w:t>
            </w:r>
          </w:p>
        </w:tc>
        <w:tc>
          <w:tcPr>
            <w:tcW w:w="4578" w:type="dxa"/>
            <w:vAlign w:val="center"/>
          </w:tcPr>
          <w:p w14:paraId="5D142B76" w14:textId="77777777" w:rsidR="00277EC8" w:rsidRPr="00A2089F" w:rsidRDefault="00277EC8" w:rsidP="00EA664F">
            <w:pPr>
              <w:jc w:val="center"/>
              <w:rPr>
                <w:rFonts w:cs="Arial"/>
                <w:szCs w:val="24"/>
              </w:rPr>
            </w:pPr>
            <w:r>
              <w:rPr>
                <w:rFonts w:cs="Arial"/>
                <w:szCs w:val="24"/>
              </w:rPr>
              <w:t>Toolbox talks for colleagues and main contractor train colleagues on what is a complaint, and how to log and address expressions of dissatisfaction.</w:t>
            </w:r>
          </w:p>
          <w:p w14:paraId="69D42981" w14:textId="77777777" w:rsidR="00277EC8" w:rsidRDefault="00277EC8" w:rsidP="00EA664F">
            <w:pPr>
              <w:jc w:val="center"/>
              <w:rPr>
                <w:rFonts w:cs="Arial"/>
                <w:szCs w:val="24"/>
              </w:rPr>
            </w:pPr>
          </w:p>
          <w:p w14:paraId="0B491953" w14:textId="77777777" w:rsidR="00277EC8" w:rsidRPr="00EB5DC1" w:rsidRDefault="00277EC8" w:rsidP="00EA664F">
            <w:pPr>
              <w:jc w:val="center"/>
              <w:rPr>
                <w:rFonts w:cs="Arial"/>
                <w:szCs w:val="24"/>
              </w:rPr>
            </w:pPr>
            <w:r>
              <w:rPr>
                <w:rFonts w:cs="Arial"/>
                <w:szCs w:val="24"/>
              </w:rPr>
              <w:t xml:space="preserve">Complaints triage process differentiates between service requests and complaints. Service requests are recorded and referred to the relevant service area, whilst dissatisfaction with service delivery is investigated through the complaints process. </w:t>
            </w:r>
          </w:p>
        </w:tc>
      </w:tr>
      <w:tr w:rsidR="00277EC8" w:rsidRPr="00EB5DC1" w14:paraId="0363B178" w14:textId="77777777" w:rsidTr="00EA664F">
        <w:tc>
          <w:tcPr>
            <w:tcW w:w="1177" w:type="dxa"/>
            <w:vAlign w:val="center"/>
          </w:tcPr>
          <w:p w14:paraId="2BADEF01" w14:textId="77777777" w:rsidR="00277EC8" w:rsidRPr="00EB5DC1" w:rsidRDefault="00277EC8" w:rsidP="00EA664F">
            <w:pPr>
              <w:jc w:val="center"/>
              <w:rPr>
                <w:rFonts w:cs="Arial"/>
                <w:szCs w:val="24"/>
              </w:rPr>
            </w:pPr>
            <w:r w:rsidRPr="00EB5DC1">
              <w:rPr>
                <w:rFonts w:cs="Arial"/>
                <w:szCs w:val="24"/>
              </w:rPr>
              <w:t>1.5</w:t>
            </w:r>
          </w:p>
        </w:tc>
        <w:tc>
          <w:tcPr>
            <w:tcW w:w="3313" w:type="dxa"/>
            <w:vAlign w:val="center"/>
          </w:tcPr>
          <w:p w14:paraId="4AB6BD53" w14:textId="77777777" w:rsidR="00277EC8" w:rsidRPr="00EB5DC1" w:rsidRDefault="00277EC8" w:rsidP="00EA664F">
            <w:pPr>
              <w:pStyle w:val="NoSpacing"/>
              <w:tabs>
                <w:tab w:val="clear" w:pos="360"/>
              </w:tabs>
              <w:spacing w:after="120"/>
            </w:pPr>
            <w:r w:rsidRPr="00EB5DC1">
              <w:t xml:space="preserve">A complaint must be raised when the resident expresses dissatisfaction with the response to their service </w:t>
            </w:r>
            <w:r w:rsidRPr="00EB5DC1">
              <w:lastRenderedPageBreak/>
              <w:t xml:space="preserve">request, even if the handling of the service request remains ongoing. Landlords must not stop their efforts to address the service request if the resident complains. </w:t>
            </w:r>
          </w:p>
          <w:p w14:paraId="5F89E953" w14:textId="77777777" w:rsidR="00277EC8" w:rsidRPr="00EB5DC1" w:rsidRDefault="00277EC8" w:rsidP="00EA664F">
            <w:pPr>
              <w:jc w:val="center"/>
              <w:rPr>
                <w:rFonts w:cs="Arial"/>
                <w:szCs w:val="24"/>
              </w:rPr>
            </w:pPr>
          </w:p>
        </w:tc>
        <w:tc>
          <w:tcPr>
            <w:tcW w:w="1097" w:type="dxa"/>
            <w:vAlign w:val="center"/>
          </w:tcPr>
          <w:p w14:paraId="48C8FCA1" w14:textId="77777777" w:rsidR="00277EC8" w:rsidRPr="00EB5DC1" w:rsidRDefault="00277EC8" w:rsidP="00EA664F">
            <w:pPr>
              <w:jc w:val="center"/>
              <w:rPr>
                <w:rFonts w:cs="Arial"/>
                <w:szCs w:val="24"/>
              </w:rPr>
            </w:pPr>
            <w:r>
              <w:rPr>
                <w:rFonts w:cs="Arial"/>
                <w:szCs w:val="24"/>
              </w:rPr>
              <w:lastRenderedPageBreak/>
              <w:t xml:space="preserve">Yes </w:t>
            </w:r>
          </w:p>
        </w:tc>
        <w:tc>
          <w:tcPr>
            <w:tcW w:w="4289" w:type="dxa"/>
            <w:vAlign w:val="center"/>
          </w:tcPr>
          <w:p w14:paraId="61908068" w14:textId="77777777" w:rsidR="00277EC8" w:rsidRDefault="00277EC8" w:rsidP="00EA664F">
            <w:pPr>
              <w:jc w:val="center"/>
              <w:rPr>
                <w:rFonts w:cs="Arial"/>
                <w:szCs w:val="24"/>
              </w:rPr>
            </w:pPr>
            <w:r>
              <w:rPr>
                <w:rFonts w:cs="Arial"/>
                <w:szCs w:val="24"/>
              </w:rPr>
              <w:t>Customer Complaints &amp; Feedback Policy (2026)</w:t>
            </w:r>
            <w:r w:rsidRPr="005F08C7">
              <w:rPr>
                <w:rFonts w:cs="Arial"/>
                <w:szCs w:val="24"/>
              </w:rPr>
              <w:t xml:space="preserve"> </w:t>
            </w:r>
          </w:p>
          <w:p w14:paraId="7F9B0067" w14:textId="77777777" w:rsidR="00277EC8" w:rsidRDefault="00277EC8" w:rsidP="00EA664F">
            <w:pPr>
              <w:jc w:val="center"/>
              <w:rPr>
                <w:rFonts w:cs="Arial"/>
                <w:szCs w:val="24"/>
              </w:rPr>
            </w:pPr>
          </w:p>
          <w:p w14:paraId="786B5B76" w14:textId="77777777" w:rsidR="00277EC8" w:rsidRDefault="00277EC8" w:rsidP="00EA664F">
            <w:pPr>
              <w:jc w:val="center"/>
              <w:rPr>
                <w:rFonts w:cs="Arial"/>
                <w:color w:val="000000" w:themeColor="text1"/>
                <w:szCs w:val="24"/>
              </w:rPr>
            </w:pPr>
            <w:r w:rsidRPr="00E76538">
              <w:rPr>
                <w:rFonts w:cs="Arial"/>
                <w:szCs w:val="24"/>
              </w:rPr>
              <w:lastRenderedPageBreak/>
              <w:t xml:space="preserve">Section 5.3 </w:t>
            </w:r>
            <w:r>
              <w:rPr>
                <w:rFonts w:cs="Arial"/>
                <w:color w:val="000000" w:themeColor="text1"/>
                <w:szCs w:val="24"/>
              </w:rPr>
              <w:t xml:space="preserve">“What is a complaint?”, Section 5.4 “What is considered a complaint” and Section 5.5 “Initial contact if you are unhappy with our service” confirm complaints can be logged whilst service delivery continues. </w:t>
            </w:r>
          </w:p>
          <w:p w14:paraId="49A0BB5F" w14:textId="77777777" w:rsidR="00277EC8" w:rsidRDefault="00277EC8" w:rsidP="00EA664F">
            <w:pPr>
              <w:jc w:val="center"/>
              <w:rPr>
                <w:rFonts w:cs="Arial"/>
                <w:color w:val="000000" w:themeColor="text1"/>
                <w:szCs w:val="24"/>
              </w:rPr>
            </w:pPr>
          </w:p>
          <w:p w14:paraId="36410EF1" w14:textId="77777777" w:rsidR="00277EC8" w:rsidRPr="00E76538" w:rsidRDefault="00277EC8" w:rsidP="00EA664F">
            <w:pPr>
              <w:jc w:val="center"/>
              <w:rPr>
                <w:rFonts w:cs="Arial"/>
                <w:szCs w:val="24"/>
              </w:rPr>
            </w:pPr>
            <w:r>
              <w:rPr>
                <w:rFonts w:cs="Arial"/>
                <w:szCs w:val="24"/>
              </w:rPr>
              <w:t xml:space="preserve">Section 5.4 describes </w:t>
            </w:r>
            <w:r w:rsidRPr="00E76538">
              <w:rPr>
                <w:rFonts w:cs="Arial"/>
                <w:color w:val="000000" w:themeColor="text1"/>
                <w:szCs w:val="24"/>
              </w:rPr>
              <w:t xml:space="preserve">what will be </w:t>
            </w:r>
            <w:r>
              <w:rPr>
                <w:rFonts w:cs="Arial"/>
                <w:color w:val="000000" w:themeColor="text1"/>
                <w:szCs w:val="24"/>
              </w:rPr>
              <w:t xml:space="preserve">considered </w:t>
            </w:r>
            <w:r w:rsidRPr="00E76538">
              <w:rPr>
                <w:rFonts w:cs="Arial"/>
                <w:color w:val="000000" w:themeColor="text1"/>
                <w:szCs w:val="24"/>
              </w:rPr>
              <w:t>a complaint</w:t>
            </w:r>
            <w:r>
              <w:rPr>
                <w:rFonts w:cs="Arial"/>
                <w:color w:val="000000" w:themeColor="text1"/>
                <w:szCs w:val="24"/>
              </w:rPr>
              <w:t>.</w:t>
            </w:r>
          </w:p>
          <w:p w14:paraId="78E70ECF" w14:textId="77777777" w:rsidR="00277EC8" w:rsidRDefault="00277EC8" w:rsidP="00EA664F">
            <w:pPr>
              <w:jc w:val="center"/>
              <w:rPr>
                <w:rFonts w:cs="Arial"/>
                <w:szCs w:val="24"/>
              </w:rPr>
            </w:pPr>
          </w:p>
          <w:p w14:paraId="5330248B" w14:textId="77777777" w:rsidR="00277EC8" w:rsidRPr="00EB5DC1" w:rsidRDefault="00277EC8" w:rsidP="00EA664F">
            <w:pPr>
              <w:jc w:val="center"/>
              <w:rPr>
                <w:rFonts w:cs="Arial"/>
                <w:szCs w:val="24"/>
              </w:rPr>
            </w:pPr>
            <w:r>
              <w:rPr>
                <w:rFonts w:cs="Arial"/>
                <w:szCs w:val="24"/>
              </w:rPr>
              <w:t xml:space="preserve">Section </w:t>
            </w:r>
            <w:r w:rsidRPr="005F08C7">
              <w:rPr>
                <w:rFonts w:cs="Arial"/>
                <w:szCs w:val="24"/>
              </w:rPr>
              <w:t xml:space="preserve">5.5 and </w:t>
            </w:r>
            <w:r>
              <w:rPr>
                <w:rFonts w:cs="Arial"/>
                <w:szCs w:val="24"/>
              </w:rPr>
              <w:t>Standard Operating Procedure (</w:t>
            </w:r>
            <w:r w:rsidRPr="005F08C7">
              <w:rPr>
                <w:rFonts w:cs="Arial"/>
                <w:szCs w:val="24"/>
              </w:rPr>
              <w:t>SOP</w:t>
            </w:r>
            <w:r>
              <w:rPr>
                <w:rFonts w:cs="Arial"/>
                <w:szCs w:val="24"/>
              </w:rPr>
              <w:t>)</w:t>
            </w:r>
            <w:r w:rsidRPr="005F08C7">
              <w:rPr>
                <w:rFonts w:cs="Arial"/>
                <w:szCs w:val="24"/>
              </w:rPr>
              <w:t xml:space="preserve"> triage arrangements allow dissatisfaction with an ongoing service request to be logged as a complaint whilst service delivery continues</w:t>
            </w:r>
          </w:p>
        </w:tc>
        <w:tc>
          <w:tcPr>
            <w:tcW w:w="4578" w:type="dxa"/>
            <w:vAlign w:val="center"/>
          </w:tcPr>
          <w:p w14:paraId="78F6C062" w14:textId="77777777" w:rsidR="00277EC8" w:rsidRPr="00996012" w:rsidRDefault="00277EC8" w:rsidP="00EA664F">
            <w:pPr>
              <w:jc w:val="center"/>
              <w:rPr>
                <w:rFonts w:cs="Arial"/>
                <w:color w:val="000000" w:themeColor="text1"/>
                <w:szCs w:val="24"/>
              </w:rPr>
            </w:pPr>
            <w:r w:rsidRPr="00996012">
              <w:rPr>
                <w:rFonts w:cs="Arial"/>
                <w:color w:val="000000" w:themeColor="text1"/>
                <w:szCs w:val="24"/>
              </w:rPr>
              <w:lastRenderedPageBreak/>
              <w:t xml:space="preserve">All </w:t>
            </w:r>
            <w:r>
              <w:rPr>
                <w:rFonts w:cs="Arial"/>
                <w:color w:val="000000" w:themeColor="text1"/>
                <w:szCs w:val="24"/>
              </w:rPr>
              <w:t>resident-</w:t>
            </w:r>
            <w:r w:rsidRPr="00996012">
              <w:rPr>
                <w:rFonts w:cs="Arial"/>
                <w:color w:val="000000" w:themeColor="text1"/>
                <w:szCs w:val="24"/>
              </w:rPr>
              <w:t>facing colleagues are empowered to resolve at 1</w:t>
            </w:r>
            <w:r w:rsidRPr="00996012">
              <w:rPr>
                <w:rFonts w:cs="Arial"/>
                <w:color w:val="000000" w:themeColor="text1"/>
                <w:szCs w:val="24"/>
                <w:vertAlign w:val="superscript"/>
              </w:rPr>
              <w:t>st</w:t>
            </w:r>
            <w:r w:rsidRPr="00996012">
              <w:rPr>
                <w:rFonts w:cs="Arial"/>
                <w:color w:val="000000" w:themeColor="text1"/>
                <w:szCs w:val="24"/>
              </w:rPr>
              <w:t xml:space="preserve"> point of contact wherever possible</w:t>
            </w:r>
          </w:p>
          <w:p w14:paraId="2D3F7247" w14:textId="77777777" w:rsidR="00277EC8" w:rsidRDefault="00277EC8" w:rsidP="00EA664F">
            <w:pPr>
              <w:jc w:val="center"/>
              <w:rPr>
                <w:rFonts w:cs="Arial"/>
                <w:szCs w:val="24"/>
              </w:rPr>
            </w:pPr>
          </w:p>
          <w:p w14:paraId="760FDF3D" w14:textId="77777777" w:rsidR="00277EC8" w:rsidRPr="005F08C7" w:rsidRDefault="00277EC8" w:rsidP="00EA664F">
            <w:pPr>
              <w:jc w:val="center"/>
              <w:rPr>
                <w:rFonts w:cs="Arial"/>
                <w:szCs w:val="24"/>
              </w:rPr>
            </w:pPr>
            <w:r>
              <w:rPr>
                <w:rFonts w:cs="Arial"/>
                <w:szCs w:val="24"/>
              </w:rPr>
              <w:lastRenderedPageBreak/>
              <w:t xml:space="preserve">Complaints are accepted where dissatisfaction is expressed about an ongoing service request. The underlying service request continues whilst the complaint is investigated, ensuring residents do not lose service delivery whilst pursuing a complaint. </w:t>
            </w:r>
          </w:p>
          <w:p w14:paraId="59F41202" w14:textId="77777777" w:rsidR="00277EC8" w:rsidRPr="00EB5DC1" w:rsidRDefault="00277EC8" w:rsidP="00EA664F">
            <w:pPr>
              <w:jc w:val="center"/>
              <w:rPr>
                <w:rFonts w:cs="Arial"/>
                <w:szCs w:val="24"/>
              </w:rPr>
            </w:pPr>
          </w:p>
        </w:tc>
      </w:tr>
      <w:tr w:rsidR="00277EC8" w:rsidRPr="00EB5DC1" w14:paraId="1120E6F7" w14:textId="77777777" w:rsidTr="00EA664F">
        <w:tc>
          <w:tcPr>
            <w:tcW w:w="1177" w:type="dxa"/>
            <w:vAlign w:val="center"/>
          </w:tcPr>
          <w:p w14:paraId="229BFACC" w14:textId="77777777" w:rsidR="00277EC8" w:rsidRPr="00EB5DC1" w:rsidRDefault="00277EC8" w:rsidP="00EA664F">
            <w:pPr>
              <w:jc w:val="center"/>
              <w:rPr>
                <w:rFonts w:cs="Arial"/>
                <w:szCs w:val="24"/>
              </w:rPr>
            </w:pPr>
            <w:r w:rsidRPr="00EB5DC1">
              <w:rPr>
                <w:rFonts w:cs="Arial"/>
                <w:szCs w:val="24"/>
              </w:rPr>
              <w:lastRenderedPageBreak/>
              <w:t>1.6</w:t>
            </w:r>
          </w:p>
        </w:tc>
        <w:tc>
          <w:tcPr>
            <w:tcW w:w="3313" w:type="dxa"/>
            <w:vAlign w:val="center"/>
          </w:tcPr>
          <w:p w14:paraId="54F13269" w14:textId="77777777" w:rsidR="00277EC8" w:rsidRPr="00EB5DC1" w:rsidRDefault="00277EC8" w:rsidP="00EA664F">
            <w:pPr>
              <w:pStyle w:val="NoSpacing"/>
              <w:tabs>
                <w:tab w:val="clear" w:pos="360"/>
              </w:tabs>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w:t>
            </w:r>
            <w:r w:rsidRPr="00EB5DC1">
              <w:lastRenderedPageBreak/>
              <w:t xml:space="preserve">provide details of how </w:t>
            </w:r>
            <w:r>
              <w:t>residents</w:t>
            </w:r>
            <w:r w:rsidRPr="00EB5DC1">
              <w:t xml:space="preserve"> can complain. </w:t>
            </w:r>
          </w:p>
          <w:p w14:paraId="4427B8DE" w14:textId="77777777" w:rsidR="00277EC8" w:rsidRPr="00EB5DC1" w:rsidRDefault="00277EC8" w:rsidP="00EA664F">
            <w:pPr>
              <w:jc w:val="center"/>
              <w:rPr>
                <w:rFonts w:cs="Arial"/>
                <w:szCs w:val="24"/>
              </w:rPr>
            </w:pPr>
          </w:p>
        </w:tc>
        <w:tc>
          <w:tcPr>
            <w:tcW w:w="1097" w:type="dxa"/>
            <w:vAlign w:val="center"/>
          </w:tcPr>
          <w:p w14:paraId="42EBE481" w14:textId="77777777" w:rsidR="00277EC8" w:rsidRPr="00EB5DC1" w:rsidRDefault="00277EC8" w:rsidP="00EA664F">
            <w:pPr>
              <w:jc w:val="center"/>
              <w:rPr>
                <w:rFonts w:cs="Arial"/>
                <w:szCs w:val="24"/>
              </w:rPr>
            </w:pPr>
            <w:r>
              <w:rPr>
                <w:rFonts w:cs="Arial"/>
                <w:szCs w:val="24"/>
              </w:rPr>
              <w:lastRenderedPageBreak/>
              <w:t xml:space="preserve">Yes </w:t>
            </w:r>
          </w:p>
        </w:tc>
        <w:tc>
          <w:tcPr>
            <w:tcW w:w="4289" w:type="dxa"/>
            <w:vAlign w:val="center"/>
          </w:tcPr>
          <w:p w14:paraId="6EAA0A1E" w14:textId="77777777" w:rsidR="00277EC8" w:rsidRDefault="00277EC8" w:rsidP="00EA664F">
            <w:pPr>
              <w:jc w:val="center"/>
              <w:rPr>
                <w:rFonts w:cs="Arial"/>
                <w:szCs w:val="24"/>
              </w:rPr>
            </w:pPr>
            <w:r>
              <w:rPr>
                <w:rFonts w:cs="Arial"/>
                <w:szCs w:val="24"/>
              </w:rPr>
              <w:t>Customer Complaints &amp; Feedback Policy (2026)</w:t>
            </w:r>
          </w:p>
          <w:p w14:paraId="0C531843" w14:textId="77777777" w:rsidR="00277EC8" w:rsidRDefault="00277EC8" w:rsidP="00EA664F">
            <w:pPr>
              <w:jc w:val="center"/>
              <w:rPr>
                <w:rFonts w:cs="Arial"/>
                <w:szCs w:val="24"/>
              </w:rPr>
            </w:pPr>
          </w:p>
          <w:p w14:paraId="6AD68373" w14:textId="77777777" w:rsidR="00277EC8" w:rsidRPr="00EB5DC1" w:rsidRDefault="00277EC8" w:rsidP="00EA664F">
            <w:pPr>
              <w:jc w:val="center"/>
              <w:rPr>
                <w:rFonts w:cs="Arial"/>
                <w:szCs w:val="24"/>
              </w:rPr>
            </w:pPr>
            <w:r>
              <w:rPr>
                <w:rFonts w:cs="Arial"/>
                <w:szCs w:val="24"/>
              </w:rPr>
              <w:t>Section 5.3 “What is a complaint?” differentiates survey feedback from formal complaints and explains how residents may pursue a complaint.</w:t>
            </w:r>
          </w:p>
        </w:tc>
        <w:tc>
          <w:tcPr>
            <w:tcW w:w="4578" w:type="dxa"/>
            <w:vAlign w:val="center"/>
          </w:tcPr>
          <w:p w14:paraId="427DCD0F" w14:textId="77777777" w:rsidR="00277EC8" w:rsidRPr="008C2F91" w:rsidRDefault="00277EC8" w:rsidP="00EA664F">
            <w:pPr>
              <w:pStyle w:val="TableParagraph"/>
              <w:jc w:val="center"/>
              <w:rPr>
                <w:rFonts w:ascii="Arial" w:hAnsi="Arial" w:cs="Arial"/>
                <w:color w:val="000000" w:themeColor="text1"/>
                <w:sz w:val="24"/>
                <w:szCs w:val="24"/>
                <w:lang w:val="en-GB"/>
              </w:rPr>
            </w:pPr>
            <w:r w:rsidRPr="008C2F91">
              <w:rPr>
                <w:rFonts w:ascii="Arial" w:hAnsi="Arial" w:cs="Arial"/>
                <w:color w:val="000000" w:themeColor="text1"/>
                <w:sz w:val="24"/>
                <w:szCs w:val="24"/>
                <w:lang w:val="en-GB"/>
              </w:rPr>
              <w:t xml:space="preserve">Acuity is our outsourced agent for Tenant Satisfaction Measures, and they survey 200 </w:t>
            </w:r>
            <w:r>
              <w:rPr>
                <w:rFonts w:ascii="Arial" w:hAnsi="Arial" w:cs="Arial"/>
                <w:color w:val="000000" w:themeColor="text1"/>
                <w:sz w:val="24"/>
                <w:szCs w:val="24"/>
                <w:lang w:val="en-GB"/>
              </w:rPr>
              <w:t xml:space="preserve">representative </w:t>
            </w:r>
            <w:r w:rsidRPr="008C2F91">
              <w:rPr>
                <w:rFonts w:ascii="Arial" w:hAnsi="Arial" w:cs="Arial"/>
                <w:color w:val="000000" w:themeColor="text1"/>
                <w:sz w:val="24"/>
                <w:szCs w:val="24"/>
                <w:lang w:val="en-GB"/>
              </w:rPr>
              <w:t>residents per month.</w:t>
            </w:r>
          </w:p>
          <w:p w14:paraId="6F30A312" w14:textId="77777777" w:rsidR="00277EC8" w:rsidRDefault="00277EC8" w:rsidP="00EA664F">
            <w:pPr>
              <w:rPr>
                <w:rFonts w:cs="Arial"/>
                <w:szCs w:val="24"/>
              </w:rPr>
            </w:pPr>
          </w:p>
          <w:p w14:paraId="37ECD596" w14:textId="77777777" w:rsidR="00277EC8" w:rsidRDefault="00277EC8" w:rsidP="00EA664F">
            <w:pPr>
              <w:jc w:val="center"/>
              <w:rPr>
                <w:rFonts w:cs="Arial"/>
                <w:szCs w:val="24"/>
              </w:rPr>
            </w:pPr>
            <w:r>
              <w:rPr>
                <w:rFonts w:cs="Arial"/>
                <w:szCs w:val="24"/>
              </w:rPr>
              <w:t xml:space="preserve">Expressions of dissatisfaction from Tenant Satisfaction Measures and transactional survey feedback are followed up, giving residents a choice to complain. </w:t>
            </w:r>
          </w:p>
          <w:p w14:paraId="13CAB2A3" w14:textId="77777777" w:rsidR="00277EC8" w:rsidRDefault="00277EC8" w:rsidP="00EA664F">
            <w:pPr>
              <w:jc w:val="center"/>
              <w:rPr>
                <w:rFonts w:cs="Arial"/>
                <w:szCs w:val="24"/>
              </w:rPr>
            </w:pPr>
          </w:p>
          <w:p w14:paraId="6233D434" w14:textId="77777777" w:rsidR="00277EC8" w:rsidRDefault="00277EC8" w:rsidP="00EA664F">
            <w:pPr>
              <w:jc w:val="center"/>
              <w:rPr>
                <w:rFonts w:cs="Arial"/>
                <w:szCs w:val="24"/>
              </w:rPr>
            </w:pPr>
            <w:r>
              <w:rPr>
                <w:rFonts w:cs="Arial"/>
                <w:szCs w:val="24"/>
              </w:rPr>
              <w:lastRenderedPageBreak/>
              <w:t xml:space="preserve">Survey feedback is used as a source of intelligence and service improvement through the Tenant Insight Officer role. </w:t>
            </w:r>
          </w:p>
          <w:p w14:paraId="7960C98C" w14:textId="77777777" w:rsidR="00277EC8" w:rsidRPr="00EB5DC1" w:rsidRDefault="00277EC8" w:rsidP="00EA664F">
            <w:pPr>
              <w:jc w:val="center"/>
              <w:rPr>
                <w:rFonts w:cs="Arial"/>
                <w:szCs w:val="24"/>
              </w:rPr>
            </w:pPr>
          </w:p>
        </w:tc>
      </w:tr>
    </w:tbl>
    <w:p w14:paraId="364942CF" w14:textId="77777777" w:rsidR="00277EC8" w:rsidRDefault="00277EC8" w:rsidP="00277EC8">
      <w:pPr>
        <w:rPr>
          <w:rFonts w:cs="Arial"/>
          <w:szCs w:val="24"/>
        </w:rPr>
      </w:pPr>
      <w:r>
        <w:rPr>
          <w:rFonts w:cs="Arial"/>
          <w:szCs w:val="24"/>
        </w:rPr>
        <w:lastRenderedPageBreak/>
        <w:br w:type="page"/>
      </w:r>
    </w:p>
    <w:p w14:paraId="3394D811" w14:textId="77777777" w:rsidR="00277EC8" w:rsidRDefault="00277EC8" w:rsidP="00277EC8">
      <w:pPr>
        <w:rPr>
          <w:rFonts w:cs="Arial"/>
          <w:szCs w:val="24"/>
        </w:rPr>
      </w:pPr>
    </w:p>
    <w:p w14:paraId="7031C7FC" w14:textId="77777777" w:rsidR="00277EC8" w:rsidRDefault="00277EC8" w:rsidP="00277EC8">
      <w:pPr>
        <w:pStyle w:val="Heading1"/>
        <w:spacing w:after="120"/>
        <w:rPr>
          <w:rFonts w:cs="Arial"/>
          <w:szCs w:val="24"/>
        </w:rPr>
      </w:pPr>
      <w:r>
        <w:rPr>
          <w:rFonts w:cs="Arial"/>
          <w:szCs w:val="24"/>
        </w:rPr>
        <w:t>Section 2: Exclusions</w:t>
      </w:r>
    </w:p>
    <w:p w14:paraId="40D1F726" w14:textId="77777777" w:rsidR="00277EC8" w:rsidRPr="00490374" w:rsidRDefault="00277EC8" w:rsidP="00277EC8"/>
    <w:tbl>
      <w:tblPr>
        <w:tblStyle w:val="TableGrid"/>
        <w:tblW w:w="14454" w:type="dxa"/>
        <w:tblLook w:val="04A0" w:firstRow="1" w:lastRow="0" w:firstColumn="1" w:lastColumn="0" w:noHBand="0" w:noVBand="1"/>
      </w:tblPr>
      <w:tblGrid>
        <w:gridCol w:w="1177"/>
        <w:gridCol w:w="3213"/>
        <w:gridCol w:w="1134"/>
        <w:gridCol w:w="4252"/>
        <w:gridCol w:w="4678"/>
      </w:tblGrid>
      <w:tr w:rsidR="00277EC8" w:rsidRPr="00EB5DC1" w14:paraId="638A0857" w14:textId="77777777" w:rsidTr="00EA664F">
        <w:tc>
          <w:tcPr>
            <w:tcW w:w="1177" w:type="dxa"/>
            <w:vAlign w:val="center"/>
          </w:tcPr>
          <w:p w14:paraId="52033629" w14:textId="77777777" w:rsidR="00277EC8" w:rsidRPr="00EB5DC1" w:rsidRDefault="00277EC8" w:rsidP="00EA664F">
            <w:pPr>
              <w:jc w:val="center"/>
              <w:rPr>
                <w:rFonts w:cs="Arial"/>
                <w:szCs w:val="24"/>
              </w:rPr>
            </w:pPr>
            <w:r w:rsidRPr="00EB5DC1">
              <w:rPr>
                <w:rFonts w:cs="Arial"/>
                <w:szCs w:val="24"/>
              </w:rPr>
              <w:t>Code provision</w:t>
            </w:r>
          </w:p>
        </w:tc>
        <w:tc>
          <w:tcPr>
            <w:tcW w:w="3213" w:type="dxa"/>
            <w:vAlign w:val="center"/>
          </w:tcPr>
          <w:p w14:paraId="60419610" w14:textId="77777777" w:rsidR="00277EC8" w:rsidRPr="00EB5DC1" w:rsidRDefault="00277EC8" w:rsidP="00EA664F">
            <w:pPr>
              <w:jc w:val="center"/>
              <w:rPr>
                <w:rFonts w:cs="Arial"/>
                <w:szCs w:val="24"/>
              </w:rPr>
            </w:pPr>
            <w:r w:rsidRPr="00EB5DC1">
              <w:rPr>
                <w:rFonts w:cs="Arial"/>
                <w:szCs w:val="24"/>
              </w:rPr>
              <w:t>Code requirement</w:t>
            </w:r>
          </w:p>
        </w:tc>
        <w:tc>
          <w:tcPr>
            <w:tcW w:w="1134" w:type="dxa"/>
            <w:vAlign w:val="center"/>
          </w:tcPr>
          <w:p w14:paraId="4F26D57A" w14:textId="77777777" w:rsidR="00277EC8" w:rsidRPr="00EB5DC1" w:rsidRDefault="00277EC8" w:rsidP="00EA664F">
            <w:pPr>
              <w:jc w:val="center"/>
              <w:rPr>
                <w:rFonts w:cs="Arial"/>
                <w:szCs w:val="24"/>
              </w:rPr>
            </w:pPr>
            <w:r w:rsidRPr="00EB5DC1">
              <w:rPr>
                <w:rFonts w:cs="Arial"/>
                <w:szCs w:val="24"/>
              </w:rPr>
              <w:t>Comply: Yes / No</w:t>
            </w:r>
          </w:p>
        </w:tc>
        <w:tc>
          <w:tcPr>
            <w:tcW w:w="4252" w:type="dxa"/>
            <w:vAlign w:val="center"/>
          </w:tcPr>
          <w:p w14:paraId="1FD89837" w14:textId="77777777" w:rsidR="00277EC8" w:rsidRPr="00EB5DC1" w:rsidRDefault="00277EC8" w:rsidP="00EA664F">
            <w:pPr>
              <w:jc w:val="center"/>
              <w:rPr>
                <w:rFonts w:cs="Arial"/>
                <w:szCs w:val="24"/>
              </w:rPr>
            </w:pPr>
            <w:r w:rsidRPr="00EB5DC1">
              <w:rPr>
                <w:rFonts w:cs="Arial"/>
                <w:szCs w:val="24"/>
              </w:rPr>
              <w:t>Evidence</w:t>
            </w:r>
          </w:p>
        </w:tc>
        <w:tc>
          <w:tcPr>
            <w:tcW w:w="4678" w:type="dxa"/>
            <w:vAlign w:val="center"/>
          </w:tcPr>
          <w:p w14:paraId="5354493A" w14:textId="77777777" w:rsidR="00277EC8" w:rsidRPr="00EB5DC1" w:rsidRDefault="00277EC8" w:rsidP="00EA664F">
            <w:pPr>
              <w:jc w:val="center"/>
              <w:rPr>
                <w:rFonts w:cs="Arial"/>
                <w:szCs w:val="24"/>
              </w:rPr>
            </w:pPr>
            <w:r w:rsidRPr="00EB5DC1">
              <w:rPr>
                <w:rFonts w:cs="Arial"/>
                <w:szCs w:val="24"/>
              </w:rPr>
              <w:t>Commentary / explanation</w:t>
            </w:r>
          </w:p>
        </w:tc>
      </w:tr>
      <w:tr w:rsidR="00277EC8" w:rsidRPr="00EB5DC1" w14:paraId="0638A2D1" w14:textId="77777777" w:rsidTr="00EA664F">
        <w:tc>
          <w:tcPr>
            <w:tcW w:w="1177" w:type="dxa"/>
            <w:vAlign w:val="center"/>
          </w:tcPr>
          <w:p w14:paraId="416EDC61" w14:textId="77777777" w:rsidR="00277EC8" w:rsidRPr="00EB5DC1" w:rsidRDefault="00277EC8" w:rsidP="00EA664F">
            <w:pPr>
              <w:jc w:val="center"/>
              <w:rPr>
                <w:rFonts w:cs="Arial"/>
                <w:szCs w:val="24"/>
              </w:rPr>
            </w:pPr>
            <w:r>
              <w:rPr>
                <w:rFonts w:cs="Arial"/>
                <w:szCs w:val="24"/>
              </w:rPr>
              <w:t>2.1</w:t>
            </w:r>
          </w:p>
        </w:tc>
        <w:tc>
          <w:tcPr>
            <w:tcW w:w="3213" w:type="dxa"/>
            <w:vAlign w:val="center"/>
          </w:tcPr>
          <w:p w14:paraId="550948DB" w14:textId="77777777" w:rsidR="00277EC8" w:rsidRPr="00EB5DC1" w:rsidRDefault="00277EC8" w:rsidP="00EA664F">
            <w:pPr>
              <w:rPr>
                <w:rFonts w:cs="Arial"/>
                <w:szCs w:val="24"/>
              </w:rPr>
            </w:pPr>
            <w:r w:rsidRPr="00EB5DC1">
              <w:rPr>
                <w:rFonts w:cs="Arial"/>
                <w:szCs w:val="24"/>
              </w:rPr>
              <w:t xml:space="preserve">Landlords must accept a complaint unless there is a valid reason not to do so. If landlords decide not to accept a </w:t>
            </w:r>
            <w:proofErr w:type="gramStart"/>
            <w:r w:rsidRPr="00EB5DC1">
              <w:rPr>
                <w:rFonts w:cs="Arial"/>
                <w:szCs w:val="24"/>
              </w:rPr>
              <w:t>complaint</w:t>
            </w:r>
            <w:proofErr w:type="gramEnd"/>
            <w:r w:rsidRPr="00EB5DC1">
              <w:rPr>
                <w:rFonts w:cs="Arial"/>
                <w:szCs w:val="24"/>
              </w:rPr>
              <w:t xml:space="preserve"> they must be able to evidence their reasoning. Each complaint must be considered on its own merits</w:t>
            </w:r>
          </w:p>
        </w:tc>
        <w:tc>
          <w:tcPr>
            <w:tcW w:w="1134" w:type="dxa"/>
            <w:vAlign w:val="center"/>
          </w:tcPr>
          <w:p w14:paraId="603CEEAB" w14:textId="77777777" w:rsidR="00277EC8" w:rsidRPr="00EB5DC1" w:rsidRDefault="00277EC8" w:rsidP="00EA664F">
            <w:pPr>
              <w:jc w:val="center"/>
              <w:rPr>
                <w:rFonts w:cs="Arial"/>
                <w:szCs w:val="24"/>
              </w:rPr>
            </w:pPr>
            <w:r>
              <w:rPr>
                <w:rFonts w:cs="Arial"/>
                <w:szCs w:val="24"/>
              </w:rPr>
              <w:t>Yes</w:t>
            </w:r>
          </w:p>
        </w:tc>
        <w:tc>
          <w:tcPr>
            <w:tcW w:w="4252" w:type="dxa"/>
            <w:vAlign w:val="center"/>
          </w:tcPr>
          <w:p w14:paraId="1C9D12A8" w14:textId="77777777" w:rsidR="00277EC8" w:rsidRDefault="00277EC8" w:rsidP="00EA664F">
            <w:pPr>
              <w:jc w:val="center"/>
              <w:rPr>
                <w:rFonts w:cs="Arial"/>
                <w:szCs w:val="24"/>
              </w:rPr>
            </w:pPr>
            <w:r>
              <w:rPr>
                <w:rFonts w:cs="Arial"/>
                <w:szCs w:val="24"/>
              </w:rPr>
              <w:t>Customer Complaints &amp; Feedback Policy (2026)</w:t>
            </w:r>
          </w:p>
          <w:p w14:paraId="50E16629" w14:textId="77777777" w:rsidR="00277EC8" w:rsidRDefault="00277EC8" w:rsidP="00EA664F">
            <w:pPr>
              <w:jc w:val="center"/>
              <w:rPr>
                <w:rFonts w:cs="Arial"/>
                <w:szCs w:val="24"/>
              </w:rPr>
            </w:pPr>
          </w:p>
          <w:p w14:paraId="72191666" w14:textId="77777777" w:rsidR="00277EC8" w:rsidRPr="004E5D57" w:rsidRDefault="00277EC8" w:rsidP="00EA664F">
            <w:pPr>
              <w:jc w:val="center"/>
              <w:rPr>
                <w:rFonts w:cs="Arial"/>
                <w:szCs w:val="24"/>
              </w:rPr>
            </w:pPr>
            <w:r>
              <w:rPr>
                <w:rFonts w:cs="Arial"/>
                <w:szCs w:val="24"/>
              </w:rPr>
              <w:t xml:space="preserve">Section 5.4 “What will not be treated as a complaint?” sets out limited exclusions and confirms case-by-case assessment. </w:t>
            </w:r>
          </w:p>
          <w:p w14:paraId="477D2949" w14:textId="77777777" w:rsidR="00277EC8" w:rsidRPr="00EB5DC1" w:rsidRDefault="00277EC8" w:rsidP="00EA664F">
            <w:pPr>
              <w:jc w:val="center"/>
              <w:rPr>
                <w:rFonts w:cs="Arial"/>
                <w:szCs w:val="24"/>
              </w:rPr>
            </w:pPr>
          </w:p>
        </w:tc>
        <w:tc>
          <w:tcPr>
            <w:tcW w:w="4678" w:type="dxa"/>
            <w:vAlign w:val="center"/>
          </w:tcPr>
          <w:p w14:paraId="27A5B475" w14:textId="77777777" w:rsidR="00277EC8" w:rsidRDefault="00277EC8" w:rsidP="00EA664F">
            <w:pPr>
              <w:jc w:val="center"/>
              <w:rPr>
                <w:rFonts w:cs="Arial"/>
                <w:szCs w:val="24"/>
              </w:rPr>
            </w:pPr>
            <w:r w:rsidRPr="0092567B">
              <w:rPr>
                <w:rFonts w:cs="Arial"/>
                <w:szCs w:val="24"/>
              </w:rPr>
              <w:t xml:space="preserve">Complaints are accepted unless a clearly defined policy exclusion applies. Initial triage </w:t>
            </w:r>
            <w:r>
              <w:rPr>
                <w:rFonts w:cs="Arial"/>
                <w:szCs w:val="24"/>
              </w:rPr>
              <w:t>considers</w:t>
            </w:r>
            <w:r w:rsidRPr="0092567B">
              <w:rPr>
                <w:rFonts w:cs="Arial"/>
                <w:szCs w:val="24"/>
              </w:rPr>
              <w:t xml:space="preserve"> the individual circumstances of each case before any decision is made</w:t>
            </w:r>
          </w:p>
          <w:p w14:paraId="1B08A54D" w14:textId="77777777" w:rsidR="00277EC8" w:rsidRDefault="00277EC8" w:rsidP="00EA664F">
            <w:pPr>
              <w:jc w:val="center"/>
              <w:rPr>
                <w:rFonts w:cs="Arial"/>
                <w:szCs w:val="24"/>
              </w:rPr>
            </w:pPr>
          </w:p>
          <w:p w14:paraId="35BA48AD" w14:textId="77777777" w:rsidR="00277EC8" w:rsidRDefault="00277EC8" w:rsidP="00EA664F">
            <w:pPr>
              <w:jc w:val="center"/>
              <w:rPr>
                <w:rFonts w:cs="Arial"/>
                <w:szCs w:val="24"/>
              </w:rPr>
            </w:pPr>
            <w:r>
              <w:rPr>
                <w:rFonts w:cs="Arial"/>
                <w:szCs w:val="24"/>
              </w:rPr>
              <w:t xml:space="preserve">Reasons for refusing a complaint are logged on the complaint handling system and tracker. Data is included in annual Complaint Handling Performance &amp; Service Improvement report.  </w:t>
            </w:r>
          </w:p>
          <w:p w14:paraId="4682D62F" w14:textId="77777777" w:rsidR="00277EC8" w:rsidRDefault="00277EC8" w:rsidP="00EA664F">
            <w:pPr>
              <w:jc w:val="center"/>
              <w:rPr>
                <w:rFonts w:cs="Arial"/>
                <w:szCs w:val="24"/>
              </w:rPr>
            </w:pPr>
          </w:p>
          <w:p w14:paraId="245FB1E7" w14:textId="77777777" w:rsidR="00277EC8" w:rsidRPr="00EB5DC1" w:rsidRDefault="00277EC8" w:rsidP="00EA664F">
            <w:pPr>
              <w:jc w:val="center"/>
              <w:rPr>
                <w:rFonts w:cs="Arial"/>
                <w:szCs w:val="24"/>
              </w:rPr>
            </w:pPr>
            <w:r>
              <w:rPr>
                <w:rFonts w:cs="Arial"/>
                <w:szCs w:val="24"/>
              </w:rPr>
              <w:t xml:space="preserve">Any patterns of rejected complaints are reviewed by the Complaints Lead to improve services (for example, high volume of service requests may identify learning on improving channels to raise a repair). </w:t>
            </w:r>
          </w:p>
        </w:tc>
      </w:tr>
      <w:tr w:rsidR="00277EC8" w:rsidRPr="00EB5DC1" w14:paraId="39F7B852" w14:textId="77777777" w:rsidTr="00EA664F">
        <w:tc>
          <w:tcPr>
            <w:tcW w:w="1177" w:type="dxa"/>
            <w:vAlign w:val="center"/>
          </w:tcPr>
          <w:p w14:paraId="45CAF2BC" w14:textId="77777777" w:rsidR="00277EC8" w:rsidRPr="00EB5DC1" w:rsidRDefault="00277EC8" w:rsidP="00EA664F">
            <w:pPr>
              <w:jc w:val="center"/>
              <w:rPr>
                <w:rFonts w:cs="Arial"/>
                <w:szCs w:val="24"/>
              </w:rPr>
            </w:pPr>
            <w:r>
              <w:rPr>
                <w:rFonts w:cs="Arial"/>
                <w:szCs w:val="24"/>
              </w:rPr>
              <w:t>2.2</w:t>
            </w:r>
          </w:p>
        </w:tc>
        <w:tc>
          <w:tcPr>
            <w:tcW w:w="3213" w:type="dxa"/>
            <w:vAlign w:val="center"/>
          </w:tcPr>
          <w:p w14:paraId="15CEE2BA" w14:textId="77777777" w:rsidR="00277EC8" w:rsidRPr="008254CC" w:rsidRDefault="00277EC8" w:rsidP="00EA664F">
            <w:pPr>
              <w:pStyle w:val="NoSpacing"/>
              <w:tabs>
                <w:tab w:val="clear" w:pos="360"/>
              </w:tabs>
              <w:spacing w:after="120"/>
            </w:pPr>
            <w:r w:rsidRPr="008254CC">
              <w:t xml:space="preserve">A complaints policy must set out the circumstances in which a matter will not be </w:t>
            </w:r>
            <w:r w:rsidRPr="008254CC">
              <w:lastRenderedPageBreak/>
              <w:t xml:space="preserve">considered as a complaint or escalated, and these circumstances must be fair and reasonable to </w:t>
            </w:r>
            <w:r>
              <w:t>residents</w:t>
            </w:r>
            <w:r w:rsidRPr="008254CC">
              <w:t>. Acceptable exclusions include:</w:t>
            </w:r>
          </w:p>
          <w:p w14:paraId="3CDCB789" w14:textId="77777777" w:rsidR="00277EC8" w:rsidRPr="008254CC" w:rsidRDefault="00277EC8" w:rsidP="00277EC8">
            <w:pPr>
              <w:pStyle w:val="NoSpacing"/>
              <w:numPr>
                <w:ilvl w:val="0"/>
                <w:numId w:val="3"/>
              </w:numPr>
              <w:spacing w:after="120"/>
            </w:pPr>
            <w:r w:rsidRPr="008254CC">
              <w:t xml:space="preserve">The issue giving rise to the complaint occurred over twelve months ago. </w:t>
            </w:r>
          </w:p>
          <w:p w14:paraId="7A79E4EC" w14:textId="77777777" w:rsidR="00277EC8" w:rsidRPr="008254CC" w:rsidRDefault="00277EC8" w:rsidP="00277EC8">
            <w:pPr>
              <w:pStyle w:val="NoSpacing"/>
              <w:numPr>
                <w:ilvl w:val="0"/>
                <w:numId w:val="3"/>
              </w:numPr>
              <w:spacing w:after="120"/>
            </w:pPr>
            <w:r w:rsidRPr="008254CC">
              <w:t>Legal proceedings have started. This is defined as details of the claim, such as the Claim Form and Particulars of Claim, having been filed at court.</w:t>
            </w:r>
          </w:p>
          <w:p w14:paraId="31502FFD" w14:textId="77777777" w:rsidR="00277EC8" w:rsidRPr="00EB5DC1" w:rsidRDefault="00277EC8" w:rsidP="00277EC8">
            <w:pPr>
              <w:pStyle w:val="NoSpacing"/>
              <w:numPr>
                <w:ilvl w:val="0"/>
                <w:numId w:val="3"/>
              </w:numPr>
              <w:spacing w:after="120"/>
            </w:pPr>
            <w:r w:rsidRPr="008254CC">
              <w:t xml:space="preserve">Matters that have previously been considered under the complaints policy. </w:t>
            </w:r>
          </w:p>
        </w:tc>
        <w:tc>
          <w:tcPr>
            <w:tcW w:w="1134" w:type="dxa"/>
            <w:vAlign w:val="center"/>
          </w:tcPr>
          <w:p w14:paraId="6C4DD94B"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vAlign w:val="center"/>
          </w:tcPr>
          <w:p w14:paraId="01961107" w14:textId="77777777" w:rsidR="00277EC8" w:rsidRDefault="00277EC8" w:rsidP="00EA664F">
            <w:pPr>
              <w:jc w:val="center"/>
              <w:rPr>
                <w:rFonts w:cs="Arial"/>
                <w:szCs w:val="24"/>
              </w:rPr>
            </w:pPr>
            <w:r>
              <w:rPr>
                <w:rFonts w:cs="Arial"/>
                <w:szCs w:val="24"/>
              </w:rPr>
              <w:t>Customer Complaints &amp; Feedback Policy (2026)</w:t>
            </w:r>
          </w:p>
          <w:p w14:paraId="7517F9E7" w14:textId="77777777" w:rsidR="00277EC8" w:rsidRDefault="00277EC8" w:rsidP="00EA664F">
            <w:pPr>
              <w:jc w:val="center"/>
              <w:rPr>
                <w:rFonts w:cs="Arial"/>
                <w:szCs w:val="24"/>
              </w:rPr>
            </w:pPr>
          </w:p>
          <w:p w14:paraId="33DB143F" w14:textId="77777777" w:rsidR="00277EC8" w:rsidRPr="004E5D57" w:rsidRDefault="00277EC8" w:rsidP="00EA664F">
            <w:pPr>
              <w:jc w:val="center"/>
              <w:rPr>
                <w:rFonts w:cs="Arial"/>
                <w:szCs w:val="24"/>
              </w:rPr>
            </w:pPr>
            <w:r>
              <w:rPr>
                <w:rFonts w:cs="Arial"/>
                <w:szCs w:val="24"/>
              </w:rPr>
              <w:lastRenderedPageBreak/>
              <w:t xml:space="preserve">Section 5.4 “What will not be treated as a complaint?” lists exclusions including matters over 12 months old, legal proceedings and matters already exhausted through the complaints process. </w:t>
            </w:r>
          </w:p>
          <w:p w14:paraId="76A48788" w14:textId="77777777" w:rsidR="00277EC8" w:rsidRPr="00DA4A51" w:rsidRDefault="00277EC8" w:rsidP="00EA664F">
            <w:pPr>
              <w:jc w:val="center"/>
              <w:rPr>
                <w:rFonts w:cs="Arial"/>
                <w:szCs w:val="24"/>
              </w:rPr>
            </w:pPr>
            <w:r w:rsidRPr="00DA4A51">
              <w:rPr>
                <w:rFonts w:cs="Arial"/>
                <w:szCs w:val="24"/>
              </w:rPr>
              <w:t>.</w:t>
            </w:r>
          </w:p>
          <w:p w14:paraId="20F053A9" w14:textId="77777777" w:rsidR="00277EC8" w:rsidRPr="00EB5DC1" w:rsidRDefault="00277EC8" w:rsidP="00EA664F">
            <w:pPr>
              <w:jc w:val="center"/>
              <w:rPr>
                <w:rFonts w:cs="Arial"/>
                <w:szCs w:val="24"/>
              </w:rPr>
            </w:pPr>
          </w:p>
        </w:tc>
        <w:tc>
          <w:tcPr>
            <w:tcW w:w="4678" w:type="dxa"/>
            <w:vAlign w:val="center"/>
          </w:tcPr>
          <w:p w14:paraId="3EC6398F" w14:textId="77777777" w:rsidR="00277EC8" w:rsidRDefault="00277EC8" w:rsidP="00EA664F">
            <w:pPr>
              <w:jc w:val="center"/>
              <w:rPr>
                <w:rFonts w:cs="Arial"/>
                <w:szCs w:val="24"/>
              </w:rPr>
            </w:pPr>
            <w:r w:rsidRPr="0092567B">
              <w:rPr>
                <w:rFonts w:cs="Arial"/>
                <w:szCs w:val="24"/>
              </w:rPr>
              <w:lastRenderedPageBreak/>
              <w:t xml:space="preserve">Where an exclusion applies, the rationale </w:t>
            </w:r>
            <w:r>
              <w:rPr>
                <w:rFonts w:cs="Arial"/>
                <w:szCs w:val="24"/>
              </w:rPr>
              <w:t xml:space="preserve">is explained to the resident </w:t>
            </w:r>
            <w:r w:rsidRPr="0092567B">
              <w:rPr>
                <w:rFonts w:cs="Arial"/>
                <w:szCs w:val="24"/>
              </w:rPr>
              <w:t xml:space="preserve">and approved </w:t>
            </w:r>
            <w:r w:rsidRPr="0092567B">
              <w:rPr>
                <w:rFonts w:cs="Arial"/>
                <w:szCs w:val="24"/>
              </w:rPr>
              <w:lastRenderedPageBreak/>
              <w:t xml:space="preserve">templates </w:t>
            </w:r>
            <w:r>
              <w:rPr>
                <w:rFonts w:cs="Arial"/>
                <w:szCs w:val="24"/>
              </w:rPr>
              <w:t xml:space="preserve">are used </w:t>
            </w:r>
            <w:r w:rsidRPr="0092567B">
              <w:rPr>
                <w:rFonts w:cs="Arial"/>
                <w:szCs w:val="24"/>
              </w:rPr>
              <w:t>to communicate the outcome consistently and transparently</w:t>
            </w:r>
            <w:r>
              <w:rPr>
                <w:rFonts w:cs="Arial"/>
                <w:szCs w:val="24"/>
              </w:rPr>
              <w:t xml:space="preserve">. </w:t>
            </w:r>
          </w:p>
          <w:p w14:paraId="559B0182" w14:textId="77777777" w:rsidR="00277EC8" w:rsidRDefault="00277EC8" w:rsidP="00EA664F">
            <w:pPr>
              <w:jc w:val="center"/>
              <w:rPr>
                <w:rFonts w:cs="Arial"/>
                <w:szCs w:val="24"/>
              </w:rPr>
            </w:pPr>
          </w:p>
          <w:p w14:paraId="3695BAE8" w14:textId="77777777" w:rsidR="00277EC8" w:rsidRPr="0092567B" w:rsidRDefault="00277EC8" w:rsidP="00EA664F">
            <w:pPr>
              <w:jc w:val="center"/>
              <w:rPr>
                <w:rFonts w:cs="Arial"/>
                <w:szCs w:val="24"/>
              </w:rPr>
            </w:pPr>
            <w:r>
              <w:rPr>
                <w:rFonts w:cs="Arial"/>
                <w:szCs w:val="24"/>
              </w:rPr>
              <w:t>The response is logged on the complaints handling system, and reasons for its rejection (for example, policy exclusion, exhausted process) are recorded on the complaints tracker.</w:t>
            </w:r>
          </w:p>
          <w:p w14:paraId="29303897" w14:textId="77777777" w:rsidR="00277EC8" w:rsidRPr="00EB5DC1" w:rsidRDefault="00277EC8" w:rsidP="00EA664F">
            <w:pPr>
              <w:jc w:val="center"/>
              <w:rPr>
                <w:rFonts w:cs="Arial"/>
                <w:szCs w:val="24"/>
              </w:rPr>
            </w:pPr>
          </w:p>
        </w:tc>
      </w:tr>
      <w:tr w:rsidR="00277EC8" w:rsidRPr="00EB5DC1" w14:paraId="1C46F9F7" w14:textId="77777777" w:rsidTr="00EA664F">
        <w:tc>
          <w:tcPr>
            <w:tcW w:w="1177" w:type="dxa"/>
            <w:vAlign w:val="center"/>
          </w:tcPr>
          <w:p w14:paraId="6F66F5DB" w14:textId="77777777" w:rsidR="00277EC8" w:rsidRPr="00EB5DC1" w:rsidRDefault="00277EC8" w:rsidP="00EA664F">
            <w:pPr>
              <w:jc w:val="center"/>
              <w:rPr>
                <w:rFonts w:cs="Arial"/>
                <w:szCs w:val="24"/>
              </w:rPr>
            </w:pPr>
            <w:r>
              <w:rPr>
                <w:rFonts w:cs="Arial"/>
                <w:szCs w:val="24"/>
              </w:rPr>
              <w:lastRenderedPageBreak/>
              <w:t>2.3</w:t>
            </w:r>
          </w:p>
        </w:tc>
        <w:tc>
          <w:tcPr>
            <w:tcW w:w="3213" w:type="dxa"/>
            <w:vAlign w:val="center"/>
          </w:tcPr>
          <w:p w14:paraId="5BF2CB1E" w14:textId="77777777" w:rsidR="00277EC8" w:rsidRPr="00EB5DC1" w:rsidRDefault="00277EC8" w:rsidP="00EA664F">
            <w:pPr>
              <w:pStyle w:val="NoSpacing"/>
              <w:tabs>
                <w:tab w:val="clear" w:pos="360"/>
              </w:tabs>
              <w:spacing w:after="120"/>
            </w:pPr>
            <w:r>
              <w:t xml:space="preserve">Landlords must accept complaints referred to them within </w:t>
            </w:r>
            <w:r w:rsidRPr="008254CC">
              <w:t xml:space="preserve">12 months of the issue occurring or the resident becoming aware of the issue, unless they are excluded on other grounds. </w:t>
            </w:r>
            <w:r w:rsidRPr="008254CC">
              <w:lastRenderedPageBreak/>
              <w:t>Landlords must consider whether to apply discretion to accept complaints made outside this time limit where</w:t>
            </w:r>
            <w:r w:rsidRPr="00023528">
              <w:t xml:space="preserve"> there are good reasons to do so. </w:t>
            </w:r>
          </w:p>
        </w:tc>
        <w:tc>
          <w:tcPr>
            <w:tcW w:w="1134" w:type="dxa"/>
            <w:vAlign w:val="center"/>
          </w:tcPr>
          <w:p w14:paraId="0C6721C8"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vAlign w:val="center"/>
          </w:tcPr>
          <w:p w14:paraId="6B87AE00" w14:textId="77777777" w:rsidR="00277EC8" w:rsidRDefault="00277EC8" w:rsidP="00EA664F">
            <w:pPr>
              <w:jc w:val="center"/>
              <w:rPr>
                <w:rFonts w:cs="Arial"/>
                <w:szCs w:val="24"/>
              </w:rPr>
            </w:pPr>
            <w:r>
              <w:rPr>
                <w:rFonts w:cs="Arial"/>
                <w:szCs w:val="24"/>
              </w:rPr>
              <w:t>Customer Complaints &amp; Feedback Policy (2026)</w:t>
            </w:r>
          </w:p>
          <w:p w14:paraId="4F2B269E" w14:textId="77777777" w:rsidR="00277EC8" w:rsidRDefault="00277EC8" w:rsidP="00EA664F">
            <w:pPr>
              <w:jc w:val="center"/>
              <w:rPr>
                <w:rFonts w:cs="Arial"/>
                <w:szCs w:val="24"/>
              </w:rPr>
            </w:pPr>
          </w:p>
          <w:p w14:paraId="4575558A" w14:textId="77777777" w:rsidR="00277EC8" w:rsidRPr="004E5D57" w:rsidRDefault="00277EC8" w:rsidP="00EA664F">
            <w:pPr>
              <w:jc w:val="center"/>
              <w:rPr>
                <w:rFonts w:cs="Arial"/>
                <w:szCs w:val="24"/>
              </w:rPr>
            </w:pPr>
            <w:r>
              <w:rPr>
                <w:rFonts w:cs="Arial"/>
                <w:szCs w:val="24"/>
              </w:rPr>
              <w:t xml:space="preserve">Section 5.4 “What will not be treated as a complaint?” confirms discretion may be exercised for complaints older than 12 months. </w:t>
            </w:r>
          </w:p>
          <w:p w14:paraId="415F5651" w14:textId="77777777" w:rsidR="00277EC8" w:rsidRPr="00EB5DC1" w:rsidRDefault="00277EC8" w:rsidP="00EA664F">
            <w:pPr>
              <w:jc w:val="center"/>
              <w:rPr>
                <w:rFonts w:cs="Arial"/>
                <w:szCs w:val="24"/>
              </w:rPr>
            </w:pPr>
          </w:p>
        </w:tc>
        <w:tc>
          <w:tcPr>
            <w:tcW w:w="4678" w:type="dxa"/>
            <w:vAlign w:val="center"/>
          </w:tcPr>
          <w:p w14:paraId="017F2A56" w14:textId="77777777" w:rsidR="00277EC8" w:rsidRDefault="00277EC8" w:rsidP="00EA664F">
            <w:pPr>
              <w:jc w:val="center"/>
              <w:rPr>
                <w:rFonts w:cs="Arial"/>
                <w:szCs w:val="24"/>
              </w:rPr>
            </w:pPr>
            <w:r>
              <w:rPr>
                <w:rFonts w:cs="Arial"/>
                <w:szCs w:val="24"/>
              </w:rPr>
              <w:lastRenderedPageBreak/>
              <w:t>Complaints received within 12 months on an issue or awareness of an issue are accepted unless excluded on other grounds.</w:t>
            </w:r>
          </w:p>
          <w:p w14:paraId="0687CE9B" w14:textId="77777777" w:rsidR="00277EC8" w:rsidRDefault="00277EC8" w:rsidP="00EA664F">
            <w:pPr>
              <w:jc w:val="center"/>
              <w:rPr>
                <w:rFonts w:cs="Arial"/>
                <w:szCs w:val="24"/>
              </w:rPr>
            </w:pPr>
          </w:p>
          <w:p w14:paraId="230DCDFA" w14:textId="77777777" w:rsidR="00277EC8" w:rsidRPr="00BB61A4" w:rsidRDefault="00277EC8" w:rsidP="00EA664F">
            <w:pPr>
              <w:jc w:val="center"/>
              <w:rPr>
                <w:rFonts w:cs="Arial"/>
                <w:szCs w:val="24"/>
              </w:rPr>
            </w:pPr>
            <w:r>
              <w:rPr>
                <w:rFonts w:cs="Arial"/>
                <w:szCs w:val="24"/>
              </w:rPr>
              <w:t>D</w:t>
            </w:r>
            <w:r w:rsidRPr="00BB61A4">
              <w:rPr>
                <w:rFonts w:cs="Arial"/>
                <w:szCs w:val="24"/>
              </w:rPr>
              <w:t xml:space="preserve">iscretion </w:t>
            </w:r>
            <w:r>
              <w:rPr>
                <w:rFonts w:cs="Arial"/>
                <w:szCs w:val="24"/>
              </w:rPr>
              <w:t>is applied</w:t>
            </w:r>
            <w:r w:rsidRPr="00BB61A4">
              <w:rPr>
                <w:rFonts w:cs="Arial"/>
                <w:szCs w:val="24"/>
              </w:rPr>
              <w:t xml:space="preserve"> when considering complaints older than 12 months</w:t>
            </w:r>
            <w:r>
              <w:rPr>
                <w:rFonts w:cs="Arial"/>
                <w:szCs w:val="24"/>
              </w:rPr>
              <w:t xml:space="preserve"> on a </w:t>
            </w:r>
            <w:r>
              <w:rPr>
                <w:rFonts w:cs="Arial"/>
                <w:szCs w:val="24"/>
              </w:rPr>
              <w:lastRenderedPageBreak/>
              <w:t>case-by-case basis</w:t>
            </w:r>
            <w:r w:rsidRPr="00BB61A4">
              <w:rPr>
                <w:rFonts w:cs="Arial"/>
                <w:szCs w:val="24"/>
              </w:rPr>
              <w:t>, including consideration of vulnerabilities, Equality Act duties and ongoing impact.</w:t>
            </w:r>
          </w:p>
          <w:p w14:paraId="63A3C199" w14:textId="77777777" w:rsidR="00277EC8" w:rsidRPr="00EB5DC1" w:rsidRDefault="00277EC8" w:rsidP="00EA664F">
            <w:pPr>
              <w:jc w:val="center"/>
              <w:rPr>
                <w:rFonts w:cs="Arial"/>
                <w:szCs w:val="24"/>
              </w:rPr>
            </w:pPr>
          </w:p>
        </w:tc>
      </w:tr>
      <w:tr w:rsidR="00277EC8" w:rsidRPr="00EB5DC1" w14:paraId="6CC1DAA2" w14:textId="77777777" w:rsidTr="00EA664F">
        <w:tc>
          <w:tcPr>
            <w:tcW w:w="1177" w:type="dxa"/>
            <w:vAlign w:val="center"/>
          </w:tcPr>
          <w:p w14:paraId="69F03FC3" w14:textId="77777777" w:rsidR="00277EC8" w:rsidRPr="00EB5DC1" w:rsidRDefault="00277EC8" w:rsidP="00EA664F">
            <w:pPr>
              <w:jc w:val="center"/>
              <w:rPr>
                <w:rFonts w:cs="Arial"/>
                <w:szCs w:val="24"/>
              </w:rPr>
            </w:pPr>
            <w:r>
              <w:rPr>
                <w:rFonts w:cs="Arial"/>
                <w:szCs w:val="24"/>
              </w:rPr>
              <w:lastRenderedPageBreak/>
              <w:t>2.4</w:t>
            </w:r>
          </w:p>
        </w:tc>
        <w:tc>
          <w:tcPr>
            <w:tcW w:w="3213" w:type="dxa"/>
            <w:vAlign w:val="center"/>
          </w:tcPr>
          <w:p w14:paraId="40CAFD2C" w14:textId="77777777" w:rsidR="00277EC8" w:rsidRPr="00EB5DC1" w:rsidRDefault="00277EC8" w:rsidP="00EA664F">
            <w:pPr>
              <w:pStyle w:val="NoSpacing"/>
              <w:tabs>
                <w:tab w:val="clear" w:pos="360"/>
              </w:tabs>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proofErr w:type="gramStart"/>
            <w:r w:rsidRPr="00677E13">
              <w:t>fairly applied</w:t>
            </w:r>
            <w:proofErr w:type="gramEnd"/>
            <w:r w:rsidRPr="002F470D">
              <w:t xml:space="preserve">, the Ombudsman may tell the </w:t>
            </w:r>
            <w:r>
              <w:t>landlord</w:t>
            </w:r>
            <w:r w:rsidRPr="002F470D">
              <w:t xml:space="preserve"> to take on the complaint.</w:t>
            </w:r>
            <w:r w:rsidRPr="001057D8">
              <w:t xml:space="preserve"> </w:t>
            </w:r>
          </w:p>
        </w:tc>
        <w:tc>
          <w:tcPr>
            <w:tcW w:w="1134" w:type="dxa"/>
            <w:vAlign w:val="center"/>
          </w:tcPr>
          <w:p w14:paraId="465F58F3" w14:textId="77777777" w:rsidR="00277EC8" w:rsidRPr="00EB5DC1" w:rsidRDefault="00277EC8" w:rsidP="00EA664F">
            <w:pPr>
              <w:jc w:val="center"/>
              <w:rPr>
                <w:rFonts w:cs="Arial"/>
                <w:szCs w:val="24"/>
              </w:rPr>
            </w:pPr>
            <w:r>
              <w:rPr>
                <w:rFonts w:cs="Arial"/>
                <w:szCs w:val="24"/>
              </w:rPr>
              <w:t xml:space="preserve">Yes </w:t>
            </w:r>
          </w:p>
        </w:tc>
        <w:tc>
          <w:tcPr>
            <w:tcW w:w="4252" w:type="dxa"/>
            <w:vAlign w:val="center"/>
          </w:tcPr>
          <w:p w14:paraId="52E4458E" w14:textId="77777777" w:rsidR="00277EC8" w:rsidRDefault="00277EC8" w:rsidP="00EA664F">
            <w:pPr>
              <w:jc w:val="center"/>
              <w:rPr>
                <w:rFonts w:cs="Arial"/>
                <w:szCs w:val="24"/>
              </w:rPr>
            </w:pPr>
            <w:r>
              <w:rPr>
                <w:rFonts w:cs="Arial"/>
                <w:szCs w:val="24"/>
              </w:rPr>
              <w:t>Customer Complaints &amp; Feedback Policy (2026)</w:t>
            </w:r>
          </w:p>
          <w:p w14:paraId="1A4D4C47" w14:textId="77777777" w:rsidR="00277EC8" w:rsidRDefault="00277EC8" w:rsidP="00EA664F">
            <w:pPr>
              <w:jc w:val="center"/>
              <w:rPr>
                <w:rFonts w:cs="Arial"/>
                <w:szCs w:val="24"/>
              </w:rPr>
            </w:pPr>
          </w:p>
          <w:p w14:paraId="227404A7" w14:textId="77777777" w:rsidR="00277EC8" w:rsidRPr="004E5D57" w:rsidRDefault="00277EC8" w:rsidP="00EA664F">
            <w:pPr>
              <w:jc w:val="center"/>
              <w:rPr>
                <w:rFonts w:cs="Arial"/>
                <w:szCs w:val="24"/>
              </w:rPr>
            </w:pPr>
            <w:r>
              <w:rPr>
                <w:rFonts w:cs="Arial"/>
                <w:szCs w:val="24"/>
              </w:rPr>
              <w:t xml:space="preserve">Section 5.4 “What will not be treated as a complaint?” confirms reasons for rejection will be provided and residents may appeal to the Housing Ombudsman.  </w:t>
            </w:r>
          </w:p>
          <w:p w14:paraId="57E351BC" w14:textId="77777777" w:rsidR="00277EC8" w:rsidRPr="00EB5DC1" w:rsidRDefault="00277EC8" w:rsidP="00EA664F">
            <w:pPr>
              <w:jc w:val="center"/>
              <w:rPr>
                <w:rFonts w:cs="Arial"/>
                <w:szCs w:val="24"/>
              </w:rPr>
            </w:pPr>
          </w:p>
        </w:tc>
        <w:tc>
          <w:tcPr>
            <w:tcW w:w="4678" w:type="dxa"/>
            <w:vAlign w:val="center"/>
          </w:tcPr>
          <w:p w14:paraId="46C375AF" w14:textId="77777777" w:rsidR="00277EC8" w:rsidRPr="00BB61A4" w:rsidRDefault="00277EC8" w:rsidP="00EA664F">
            <w:pPr>
              <w:jc w:val="center"/>
              <w:rPr>
                <w:rFonts w:cs="Arial"/>
                <w:szCs w:val="24"/>
              </w:rPr>
            </w:pPr>
            <w:r>
              <w:rPr>
                <w:rFonts w:cs="Arial"/>
                <w:szCs w:val="24"/>
              </w:rPr>
              <w:t xml:space="preserve">Residents </w:t>
            </w:r>
            <w:r w:rsidRPr="00BB61A4">
              <w:rPr>
                <w:rFonts w:cs="Arial"/>
                <w:szCs w:val="24"/>
              </w:rPr>
              <w:t>receive a written explanation when a complaint is rejected together with details of the relevant Ombudsman should they wish to challenge the decision</w:t>
            </w:r>
            <w:r>
              <w:rPr>
                <w:rFonts w:cs="Arial"/>
                <w:szCs w:val="24"/>
              </w:rPr>
              <w:t xml:space="preserve">. We </w:t>
            </w:r>
            <w:r w:rsidRPr="00745F29">
              <w:rPr>
                <w:rFonts w:cs="Arial"/>
                <w:color w:val="000000" w:themeColor="text1"/>
                <w:szCs w:val="24"/>
              </w:rPr>
              <w:t>advise where other policies and processes are appropriate</w:t>
            </w:r>
            <w:r>
              <w:rPr>
                <w:rFonts w:cs="Arial"/>
                <w:color w:val="000000" w:themeColor="text1"/>
                <w:szCs w:val="24"/>
              </w:rPr>
              <w:t>, for example d</w:t>
            </w:r>
            <w:r w:rsidRPr="00745F29">
              <w:rPr>
                <w:rFonts w:cs="Arial"/>
                <w:color w:val="000000" w:themeColor="text1"/>
                <w:szCs w:val="24"/>
              </w:rPr>
              <w:t>isrepair claims, Anti-Social Behaviour incident reporting</w:t>
            </w:r>
            <w:r>
              <w:rPr>
                <w:rFonts w:cs="Arial"/>
                <w:color w:val="000000" w:themeColor="text1"/>
                <w:szCs w:val="24"/>
              </w:rPr>
              <w:t xml:space="preserve"> etc.</w:t>
            </w:r>
          </w:p>
          <w:p w14:paraId="538692FD" w14:textId="77777777" w:rsidR="00277EC8" w:rsidRPr="00EB5DC1" w:rsidRDefault="00277EC8" w:rsidP="00EA664F">
            <w:pPr>
              <w:jc w:val="center"/>
              <w:rPr>
                <w:rFonts w:cs="Arial"/>
                <w:szCs w:val="24"/>
              </w:rPr>
            </w:pPr>
          </w:p>
        </w:tc>
      </w:tr>
      <w:tr w:rsidR="00277EC8" w:rsidRPr="00EB5DC1" w14:paraId="38FC0BB3" w14:textId="77777777" w:rsidTr="00EA664F">
        <w:tc>
          <w:tcPr>
            <w:tcW w:w="1177" w:type="dxa"/>
            <w:vAlign w:val="center"/>
          </w:tcPr>
          <w:p w14:paraId="63ED7A2D" w14:textId="77777777" w:rsidR="00277EC8" w:rsidRPr="00EB5DC1" w:rsidRDefault="00277EC8" w:rsidP="00EA664F">
            <w:pPr>
              <w:jc w:val="center"/>
              <w:rPr>
                <w:rFonts w:cs="Arial"/>
                <w:szCs w:val="24"/>
              </w:rPr>
            </w:pPr>
            <w:r>
              <w:rPr>
                <w:rFonts w:cs="Arial"/>
                <w:szCs w:val="24"/>
              </w:rPr>
              <w:t>2.5</w:t>
            </w:r>
          </w:p>
        </w:tc>
        <w:tc>
          <w:tcPr>
            <w:tcW w:w="3213" w:type="dxa"/>
            <w:vAlign w:val="center"/>
          </w:tcPr>
          <w:p w14:paraId="2874FDF8" w14:textId="77777777" w:rsidR="00277EC8" w:rsidRPr="00EB5DC1" w:rsidRDefault="00277EC8" w:rsidP="00EA664F">
            <w:pPr>
              <w:pStyle w:val="NoSpacing"/>
              <w:tabs>
                <w:tab w:val="clear" w:pos="360"/>
              </w:tabs>
              <w:spacing w:after="120"/>
            </w:pPr>
            <w:r>
              <w:t xml:space="preserve">Landlords must not take a blanket approach to excluding complaints; they must consider the individual </w:t>
            </w:r>
            <w:r>
              <w:lastRenderedPageBreak/>
              <w:t>circumstances of each complaint.</w:t>
            </w:r>
          </w:p>
        </w:tc>
        <w:tc>
          <w:tcPr>
            <w:tcW w:w="1134" w:type="dxa"/>
            <w:vAlign w:val="center"/>
          </w:tcPr>
          <w:p w14:paraId="2B3FE2F8"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vAlign w:val="center"/>
          </w:tcPr>
          <w:p w14:paraId="4CF30FB2" w14:textId="77777777" w:rsidR="00277EC8" w:rsidRDefault="00277EC8" w:rsidP="00EA664F">
            <w:pPr>
              <w:jc w:val="center"/>
              <w:rPr>
                <w:rFonts w:cs="Arial"/>
                <w:szCs w:val="24"/>
              </w:rPr>
            </w:pPr>
            <w:r>
              <w:rPr>
                <w:rFonts w:cs="Arial"/>
                <w:szCs w:val="24"/>
              </w:rPr>
              <w:t>Customer Complaints &amp; Feedback Policy (2026)</w:t>
            </w:r>
          </w:p>
          <w:p w14:paraId="23AE0412" w14:textId="77777777" w:rsidR="00277EC8" w:rsidRDefault="00277EC8" w:rsidP="00EA664F">
            <w:pPr>
              <w:jc w:val="center"/>
              <w:rPr>
                <w:rFonts w:cs="Arial"/>
                <w:szCs w:val="24"/>
              </w:rPr>
            </w:pPr>
          </w:p>
          <w:p w14:paraId="65DEE94C" w14:textId="77777777" w:rsidR="00277EC8" w:rsidRPr="004E5D57" w:rsidRDefault="00277EC8" w:rsidP="00EA664F">
            <w:pPr>
              <w:jc w:val="center"/>
              <w:rPr>
                <w:rFonts w:cs="Arial"/>
                <w:szCs w:val="24"/>
              </w:rPr>
            </w:pPr>
            <w:r>
              <w:rPr>
                <w:rFonts w:cs="Arial"/>
                <w:szCs w:val="24"/>
              </w:rPr>
              <w:t xml:space="preserve">Section 5.4 “What will not be treated as a complaint?” confirms exclusions </w:t>
            </w:r>
            <w:r>
              <w:rPr>
                <w:rFonts w:cs="Arial"/>
                <w:szCs w:val="24"/>
              </w:rPr>
              <w:lastRenderedPageBreak/>
              <w:t xml:space="preserve">are considered on a case-by-case basis. </w:t>
            </w:r>
          </w:p>
          <w:p w14:paraId="33A902BE" w14:textId="77777777" w:rsidR="00277EC8" w:rsidRPr="00EB5DC1" w:rsidRDefault="00277EC8" w:rsidP="00EA664F">
            <w:pPr>
              <w:jc w:val="center"/>
              <w:rPr>
                <w:rFonts w:cs="Arial"/>
                <w:szCs w:val="24"/>
              </w:rPr>
            </w:pPr>
          </w:p>
        </w:tc>
        <w:tc>
          <w:tcPr>
            <w:tcW w:w="4678" w:type="dxa"/>
            <w:vAlign w:val="center"/>
          </w:tcPr>
          <w:p w14:paraId="75DB0FB5" w14:textId="77777777" w:rsidR="00277EC8" w:rsidRPr="00981926" w:rsidRDefault="00277EC8" w:rsidP="00EA664F">
            <w:pPr>
              <w:jc w:val="center"/>
              <w:rPr>
                <w:rFonts w:cs="Arial"/>
                <w:szCs w:val="24"/>
              </w:rPr>
            </w:pPr>
            <w:r w:rsidRPr="00981926">
              <w:rPr>
                <w:rFonts w:cs="Arial"/>
                <w:szCs w:val="24"/>
              </w:rPr>
              <w:lastRenderedPageBreak/>
              <w:t xml:space="preserve">Complaint rejections are individually assessed and monitored through the complaints </w:t>
            </w:r>
            <w:r>
              <w:rPr>
                <w:rFonts w:cs="Arial"/>
                <w:szCs w:val="24"/>
              </w:rPr>
              <w:t xml:space="preserve">system and </w:t>
            </w:r>
            <w:r w:rsidRPr="00981926">
              <w:rPr>
                <w:rFonts w:cs="Arial"/>
                <w:szCs w:val="24"/>
              </w:rPr>
              <w:t>tracker to ensure no blanket approach is applied</w:t>
            </w:r>
            <w:r>
              <w:rPr>
                <w:rFonts w:cs="Arial"/>
                <w:szCs w:val="24"/>
              </w:rPr>
              <w:t>.</w:t>
            </w:r>
          </w:p>
          <w:p w14:paraId="6FF6870A" w14:textId="77777777" w:rsidR="00277EC8" w:rsidRPr="00981926" w:rsidRDefault="00277EC8" w:rsidP="00EA664F">
            <w:pPr>
              <w:jc w:val="center"/>
              <w:rPr>
                <w:rFonts w:cs="Arial"/>
                <w:szCs w:val="24"/>
              </w:rPr>
            </w:pPr>
            <w:r>
              <w:rPr>
                <w:rFonts w:cs="Arial"/>
                <w:szCs w:val="24"/>
              </w:rPr>
              <w:t>The complaints tracker records reasons for excluding a complaint.</w:t>
            </w:r>
          </w:p>
          <w:p w14:paraId="5FA7873D" w14:textId="77777777" w:rsidR="00277EC8" w:rsidRPr="00EB5DC1" w:rsidRDefault="00277EC8" w:rsidP="00EA664F">
            <w:pPr>
              <w:jc w:val="center"/>
              <w:rPr>
                <w:rFonts w:cs="Arial"/>
                <w:szCs w:val="24"/>
              </w:rPr>
            </w:pPr>
          </w:p>
        </w:tc>
      </w:tr>
    </w:tbl>
    <w:p w14:paraId="5F4381F0" w14:textId="77777777" w:rsidR="00277EC8" w:rsidRDefault="00277EC8" w:rsidP="00277EC8">
      <w:pPr>
        <w:rPr>
          <w:rFonts w:cs="Arial"/>
          <w:szCs w:val="24"/>
        </w:rPr>
      </w:pPr>
    </w:p>
    <w:p w14:paraId="3BDCAFE6" w14:textId="77777777" w:rsidR="00277EC8" w:rsidRPr="00204350" w:rsidRDefault="00277EC8" w:rsidP="00277EC8">
      <w:pPr>
        <w:pStyle w:val="Heading1"/>
        <w:spacing w:after="120"/>
        <w:rPr>
          <w:rFonts w:cs="Arial"/>
          <w:szCs w:val="24"/>
        </w:rPr>
      </w:pPr>
      <w:r>
        <w:rPr>
          <w:rFonts w:cs="Arial"/>
          <w:szCs w:val="24"/>
        </w:rPr>
        <w:t>Section 3: Accessibility and Awareness</w:t>
      </w:r>
    </w:p>
    <w:tbl>
      <w:tblPr>
        <w:tblStyle w:val="TableGrid"/>
        <w:tblW w:w="14454" w:type="dxa"/>
        <w:tblLook w:val="04A0" w:firstRow="1" w:lastRow="0" w:firstColumn="1" w:lastColumn="0" w:noHBand="0" w:noVBand="1"/>
      </w:tblPr>
      <w:tblGrid>
        <w:gridCol w:w="1178"/>
        <w:gridCol w:w="3212"/>
        <w:gridCol w:w="1134"/>
        <w:gridCol w:w="4252"/>
        <w:gridCol w:w="4678"/>
      </w:tblGrid>
      <w:tr w:rsidR="00277EC8" w:rsidRPr="00EB5DC1" w14:paraId="57E4D2F5" w14:textId="77777777" w:rsidTr="00EA664F">
        <w:tc>
          <w:tcPr>
            <w:tcW w:w="1178" w:type="dxa"/>
            <w:vAlign w:val="center"/>
          </w:tcPr>
          <w:p w14:paraId="1C54F0FC" w14:textId="77777777" w:rsidR="00277EC8" w:rsidRPr="00EB5DC1" w:rsidRDefault="00277EC8" w:rsidP="00EA664F">
            <w:pPr>
              <w:jc w:val="center"/>
              <w:rPr>
                <w:rFonts w:cs="Arial"/>
                <w:szCs w:val="24"/>
              </w:rPr>
            </w:pPr>
            <w:r w:rsidRPr="00EB5DC1">
              <w:rPr>
                <w:rFonts w:cs="Arial"/>
                <w:szCs w:val="24"/>
              </w:rPr>
              <w:t>Code provision</w:t>
            </w:r>
          </w:p>
        </w:tc>
        <w:tc>
          <w:tcPr>
            <w:tcW w:w="3212" w:type="dxa"/>
            <w:vAlign w:val="center"/>
          </w:tcPr>
          <w:p w14:paraId="01ADB2A4" w14:textId="77777777" w:rsidR="00277EC8" w:rsidRPr="00EB5DC1" w:rsidRDefault="00277EC8" w:rsidP="00EA664F">
            <w:pPr>
              <w:jc w:val="center"/>
              <w:rPr>
                <w:rFonts w:cs="Arial"/>
                <w:szCs w:val="24"/>
              </w:rPr>
            </w:pPr>
            <w:r w:rsidRPr="00EB5DC1">
              <w:rPr>
                <w:rFonts w:cs="Arial"/>
                <w:szCs w:val="24"/>
              </w:rPr>
              <w:t>Code requirement</w:t>
            </w:r>
          </w:p>
        </w:tc>
        <w:tc>
          <w:tcPr>
            <w:tcW w:w="1134" w:type="dxa"/>
            <w:vAlign w:val="center"/>
          </w:tcPr>
          <w:p w14:paraId="7FAAEECD" w14:textId="77777777" w:rsidR="00277EC8" w:rsidRPr="00EB5DC1" w:rsidRDefault="00277EC8" w:rsidP="00EA664F">
            <w:pPr>
              <w:jc w:val="center"/>
              <w:rPr>
                <w:rFonts w:cs="Arial"/>
                <w:szCs w:val="24"/>
              </w:rPr>
            </w:pPr>
            <w:r w:rsidRPr="00EB5DC1">
              <w:rPr>
                <w:rFonts w:cs="Arial"/>
                <w:szCs w:val="24"/>
              </w:rPr>
              <w:t>Comply: Yes / No</w:t>
            </w:r>
          </w:p>
        </w:tc>
        <w:tc>
          <w:tcPr>
            <w:tcW w:w="4252" w:type="dxa"/>
            <w:vAlign w:val="center"/>
          </w:tcPr>
          <w:p w14:paraId="5B983BA3" w14:textId="77777777" w:rsidR="00277EC8" w:rsidRPr="00EB5DC1" w:rsidRDefault="00277EC8" w:rsidP="00EA664F">
            <w:pPr>
              <w:jc w:val="center"/>
              <w:rPr>
                <w:rFonts w:cs="Arial"/>
                <w:szCs w:val="24"/>
              </w:rPr>
            </w:pPr>
            <w:r w:rsidRPr="00EB5DC1">
              <w:rPr>
                <w:rFonts w:cs="Arial"/>
                <w:szCs w:val="24"/>
              </w:rPr>
              <w:t>Evidence</w:t>
            </w:r>
          </w:p>
        </w:tc>
        <w:tc>
          <w:tcPr>
            <w:tcW w:w="4678" w:type="dxa"/>
            <w:vAlign w:val="center"/>
          </w:tcPr>
          <w:p w14:paraId="7A34D539" w14:textId="77777777" w:rsidR="00277EC8" w:rsidRPr="00EB5DC1" w:rsidRDefault="00277EC8" w:rsidP="00EA664F">
            <w:pPr>
              <w:jc w:val="center"/>
              <w:rPr>
                <w:rFonts w:cs="Arial"/>
                <w:szCs w:val="24"/>
              </w:rPr>
            </w:pPr>
            <w:r w:rsidRPr="00EB5DC1">
              <w:rPr>
                <w:rFonts w:cs="Arial"/>
                <w:szCs w:val="24"/>
              </w:rPr>
              <w:t>Commentary / explanation</w:t>
            </w:r>
          </w:p>
        </w:tc>
      </w:tr>
      <w:tr w:rsidR="00277EC8" w:rsidRPr="00EB5DC1" w14:paraId="2F6851A8" w14:textId="77777777" w:rsidTr="00EA664F">
        <w:tc>
          <w:tcPr>
            <w:tcW w:w="1178" w:type="dxa"/>
            <w:vAlign w:val="center"/>
          </w:tcPr>
          <w:p w14:paraId="007DE689" w14:textId="77777777" w:rsidR="00277EC8" w:rsidRPr="00EB5DC1" w:rsidRDefault="00277EC8" w:rsidP="00EA664F">
            <w:pPr>
              <w:jc w:val="center"/>
              <w:rPr>
                <w:rFonts w:cs="Arial"/>
                <w:szCs w:val="24"/>
              </w:rPr>
            </w:pPr>
            <w:r>
              <w:rPr>
                <w:rFonts w:cs="Arial"/>
                <w:szCs w:val="24"/>
              </w:rPr>
              <w:t>3.1</w:t>
            </w:r>
          </w:p>
        </w:tc>
        <w:tc>
          <w:tcPr>
            <w:tcW w:w="3212" w:type="dxa"/>
            <w:vAlign w:val="center"/>
          </w:tcPr>
          <w:p w14:paraId="7901CDF6" w14:textId="77777777" w:rsidR="00277EC8" w:rsidRPr="00EB5DC1" w:rsidRDefault="00277EC8" w:rsidP="00EA664F">
            <w:pPr>
              <w:pStyle w:val="NoSpacing"/>
              <w:tabs>
                <w:tab w:val="clear" w:pos="360"/>
              </w:tabs>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134" w:type="dxa"/>
            <w:vAlign w:val="center"/>
          </w:tcPr>
          <w:p w14:paraId="55475F69" w14:textId="77777777" w:rsidR="00277EC8" w:rsidRPr="00EB5DC1" w:rsidRDefault="00277EC8" w:rsidP="00EA664F">
            <w:pPr>
              <w:jc w:val="center"/>
              <w:rPr>
                <w:rFonts w:cs="Arial"/>
                <w:szCs w:val="24"/>
              </w:rPr>
            </w:pPr>
            <w:r>
              <w:rPr>
                <w:rFonts w:cs="Arial"/>
                <w:szCs w:val="24"/>
              </w:rPr>
              <w:t xml:space="preserve">Yes </w:t>
            </w:r>
          </w:p>
        </w:tc>
        <w:tc>
          <w:tcPr>
            <w:tcW w:w="4252" w:type="dxa"/>
            <w:vAlign w:val="center"/>
          </w:tcPr>
          <w:p w14:paraId="2E242D11" w14:textId="77777777" w:rsidR="00277EC8" w:rsidRDefault="00277EC8" w:rsidP="00EA664F">
            <w:pPr>
              <w:jc w:val="center"/>
              <w:rPr>
                <w:rFonts w:cs="Arial"/>
                <w:szCs w:val="24"/>
              </w:rPr>
            </w:pPr>
            <w:r>
              <w:rPr>
                <w:rFonts w:cs="Arial"/>
                <w:szCs w:val="24"/>
              </w:rPr>
              <w:t xml:space="preserve">Customer Complaints &amp; Feedback Policy (2026). </w:t>
            </w:r>
          </w:p>
          <w:p w14:paraId="3CE1AA8F" w14:textId="77777777" w:rsidR="00277EC8" w:rsidRDefault="00277EC8" w:rsidP="00EA664F">
            <w:pPr>
              <w:jc w:val="center"/>
              <w:rPr>
                <w:rFonts w:cs="Arial"/>
                <w:szCs w:val="24"/>
              </w:rPr>
            </w:pPr>
          </w:p>
          <w:p w14:paraId="3859116F" w14:textId="77777777" w:rsidR="00277EC8" w:rsidRDefault="00277EC8" w:rsidP="00EA664F">
            <w:pPr>
              <w:jc w:val="center"/>
              <w:rPr>
                <w:rFonts w:cs="Arial"/>
                <w:szCs w:val="24"/>
              </w:rPr>
            </w:pPr>
            <w:r w:rsidRPr="004E7A61">
              <w:rPr>
                <w:rFonts w:cs="Arial"/>
                <w:szCs w:val="24"/>
              </w:rPr>
              <w:t xml:space="preserve">Section 5.2,"How to make a complaint" </w:t>
            </w:r>
          </w:p>
          <w:p w14:paraId="4BFE8EDD" w14:textId="77777777" w:rsidR="00277EC8" w:rsidRDefault="00277EC8" w:rsidP="00EA664F">
            <w:pPr>
              <w:jc w:val="center"/>
              <w:rPr>
                <w:rFonts w:cs="Arial"/>
                <w:szCs w:val="24"/>
              </w:rPr>
            </w:pPr>
          </w:p>
          <w:p w14:paraId="7FBB8F52" w14:textId="77777777" w:rsidR="00277EC8" w:rsidRDefault="00277EC8" w:rsidP="00EA664F">
            <w:pPr>
              <w:jc w:val="center"/>
              <w:rPr>
                <w:rFonts w:cs="Arial"/>
                <w:szCs w:val="24"/>
              </w:rPr>
            </w:pPr>
            <w:r w:rsidRPr="004E7A61">
              <w:rPr>
                <w:rFonts w:cs="Arial"/>
                <w:szCs w:val="24"/>
              </w:rPr>
              <w:t xml:space="preserve">Section 6,"Communication of the Policy", and </w:t>
            </w:r>
          </w:p>
          <w:p w14:paraId="5976313A" w14:textId="77777777" w:rsidR="00277EC8" w:rsidRDefault="00277EC8" w:rsidP="00EA664F">
            <w:pPr>
              <w:jc w:val="center"/>
              <w:rPr>
                <w:rFonts w:cs="Arial"/>
                <w:szCs w:val="24"/>
              </w:rPr>
            </w:pPr>
          </w:p>
          <w:p w14:paraId="264B6267" w14:textId="77777777" w:rsidR="00277EC8" w:rsidRPr="004E7A61" w:rsidRDefault="00277EC8" w:rsidP="00EA664F">
            <w:pPr>
              <w:jc w:val="center"/>
              <w:rPr>
                <w:rFonts w:cs="Arial"/>
                <w:szCs w:val="24"/>
              </w:rPr>
            </w:pPr>
            <w:r w:rsidRPr="004E7A61">
              <w:rPr>
                <w:rFonts w:cs="Arial"/>
                <w:szCs w:val="24"/>
              </w:rPr>
              <w:t>Section 7,"Equality, Diversity and Inclusion Impact" provide multiple complaint routes and reasonable adjustment arrangements.</w:t>
            </w:r>
          </w:p>
          <w:p w14:paraId="350AC536" w14:textId="77777777" w:rsidR="00277EC8" w:rsidRDefault="00277EC8" w:rsidP="00EA664F">
            <w:pPr>
              <w:jc w:val="center"/>
              <w:rPr>
                <w:rFonts w:cs="Arial"/>
                <w:szCs w:val="24"/>
              </w:rPr>
            </w:pPr>
          </w:p>
          <w:p w14:paraId="793C8081" w14:textId="77777777" w:rsidR="00277EC8" w:rsidRPr="00EB5DC1" w:rsidRDefault="00277EC8" w:rsidP="00EA664F">
            <w:pPr>
              <w:jc w:val="center"/>
              <w:rPr>
                <w:rFonts w:cs="Arial"/>
                <w:szCs w:val="24"/>
              </w:rPr>
            </w:pPr>
          </w:p>
        </w:tc>
        <w:tc>
          <w:tcPr>
            <w:tcW w:w="4678" w:type="dxa"/>
            <w:vAlign w:val="center"/>
          </w:tcPr>
          <w:p w14:paraId="211AD78A" w14:textId="77777777" w:rsidR="00277EC8" w:rsidRDefault="00277EC8" w:rsidP="00EA664F">
            <w:pPr>
              <w:rPr>
                <w:rFonts w:cs="Arial"/>
                <w:szCs w:val="24"/>
              </w:rPr>
            </w:pPr>
            <w:r w:rsidRPr="00981926">
              <w:rPr>
                <w:rFonts w:cs="Arial"/>
                <w:szCs w:val="24"/>
              </w:rPr>
              <w:t xml:space="preserve">Complaints can be raised through multiple </w:t>
            </w:r>
            <w:r>
              <w:rPr>
                <w:rFonts w:cs="Arial"/>
                <w:szCs w:val="24"/>
              </w:rPr>
              <w:t xml:space="preserve">accessible </w:t>
            </w:r>
            <w:r w:rsidRPr="00981926">
              <w:rPr>
                <w:rFonts w:cs="Arial"/>
                <w:szCs w:val="24"/>
              </w:rPr>
              <w:t xml:space="preserve">channels and </w:t>
            </w:r>
            <w:r>
              <w:rPr>
                <w:rFonts w:cs="Arial"/>
                <w:szCs w:val="24"/>
              </w:rPr>
              <w:t xml:space="preserve">digital formats. </w:t>
            </w:r>
          </w:p>
          <w:p w14:paraId="1DCB9A95" w14:textId="77777777" w:rsidR="00277EC8" w:rsidRDefault="00277EC8" w:rsidP="00277EC8">
            <w:pPr>
              <w:pStyle w:val="ListParagraph"/>
              <w:numPr>
                <w:ilvl w:val="0"/>
                <w:numId w:val="44"/>
              </w:numPr>
              <w:rPr>
                <w:rFonts w:ascii="Arial" w:hAnsi="Arial" w:cs="Arial"/>
                <w:szCs w:val="24"/>
              </w:rPr>
            </w:pPr>
            <w:r>
              <w:rPr>
                <w:rFonts w:ascii="Arial" w:hAnsi="Arial" w:cs="Arial"/>
                <w:szCs w:val="24"/>
              </w:rPr>
              <w:t xml:space="preserve">As a public authority </w:t>
            </w:r>
            <w:proofErr w:type="spellStart"/>
            <w:r>
              <w:rPr>
                <w:rFonts w:ascii="Arial" w:hAnsi="Arial" w:cs="Arial"/>
                <w:szCs w:val="24"/>
              </w:rPr>
              <w:t>HiS</w:t>
            </w:r>
            <w:proofErr w:type="spellEnd"/>
            <w:r>
              <w:rPr>
                <w:rFonts w:ascii="Arial" w:hAnsi="Arial" w:cs="Arial"/>
                <w:szCs w:val="24"/>
              </w:rPr>
              <w:t xml:space="preserve"> complies with the Public Sector Equality Duty under s149 of the Equality Act 2010, having due regard to equality when making decisions, developing policies, changing services or allocating resources.</w:t>
            </w:r>
          </w:p>
          <w:p w14:paraId="26F60A9D" w14:textId="77777777" w:rsidR="00277EC8" w:rsidRDefault="00277EC8" w:rsidP="00277EC8">
            <w:pPr>
              <w:pStyle w:val="ListParagraph"/>
              <w:numPr>
                <w:ilvl w:val="0"/>
                <w:numId w:val="44"/>
              </w:numPr>
              <w:rPr>
                <w:rFonts w:ascii="Arial" w:hAnsi="Arial" w:cs="Arial"/>
                <w:szCs w:val="24"/>
              </w:rPr>
            </w:pPr>
            <w:r w:rsidRPr="00460EEB">
              <w:rPr>
                <w:rFonts w:ascii="Arial" w:hAnsi="Arial" w:cs="Arial"/>
                <w:szCs w:val="24"/>
              </w:rPr>
              <w:t>The website complies with the Public Sector Bodies (Websites and Mobile Applications) Accessibility Regulations 2018 and is partially compliant with WCAG 2.1 AA standards.</w:t>
            </w:r>
          </w:p>
          <w:p w14:paraId="480203A0" w14:textId="77777777" w:rsidR="00277EC8" w:rsidRPr="00075738" w:rsidRDefault="00277EC8" w:rsidP="00277EC8">
            <w:pPr>
              <w:pStyle w:val="ListParagraph"/>
              <w:numPr>
                <w:ilvl w:val="0"/>
                <w:numId w:val="44"/>
              </w:numPr>
              <w:rPr>
                <w:rFonts w:ascii="Arial" w:hAnsi="Arial" w:cs="Arial"/>
                <w:szCs w:val="24"/>
              </w:rPr>
            </w:pPr>
            <w:r w:rsidRPr="004714B9">
              <w:rPr>
                <w:rFonts w:ascii="Arial" w:hAnsi="Arial" w:cs="Arial"/>
                <w:szCs w:val="24"/>
              </w:rPr>
              <w:t>Reasonable</w:t>
            </w:r>
            <w:r w:rsidRPr="00075738">
              <w:rPr>
                <w:rFonts w:ascii="Arial" w:hAnsi="Arial" w:cs="Arial"/>
                <w:szCs w:val="24"/>
              </w:rPr>
              <w:t xml:space="preserve"> adjustments are actively considered throughout the complaint lifecycle. Vulnerabilities identified during investigations are </w:t>
            </w:r>
            <w:r w:rsidRPr="00075738">
              <w:rPr>
                <w:rFonts w:ascii="Arial" w:hAnsi="Arial" w:cs="Arial"/>
                <w:szCs w:val="24"/>
              </w:rPr>
              <w:lastRenderedPageBreak/>
              <w:t>recorded and referred for additional support where appropriate.</w:t>
            </w:r>
          </w:p>
          <w:p w14:paraId="1051DBC2" w14:textId="77777777" w:rsidR="00277EC8" w:rsidRPr="00EB5DC1" w:rsidRDefault="00277EC8" w:rsidP="00EA664F">
            <w:pPr>
              <w:rPr>
                <w:rFonts w:cs="Arial"/>
                <w:szCs w:val="24"/>
              </w:rPr>
            </w:pPr>
          </w:p>
        </w:tc>
      </w:tr>
      <w:tr w:rsidR="00277EC8" w:rsidRPr="00EB5DC1" w14:paraId="2B30428C" w14:textId="77777777" w:rsidTr="00EA664F">
        <w:tc>
          <w:tcPr>
            <w:tcW w:w="1178" w:type="dxa"/>
            <w:vAlign w:val="center"/>
          </w:tcPr>
          <w:p w14:paraId="50116C01" w14:textId="77777777" w:rsidR="00277EC8" w:rsidRPr="00EB5DC1" w:rsidRDefault="00277EC8" w:rsidP="00EA664F">
            <w:pPr>
              <w:jc w:val="center"/>
              <w:rPr>
                <w:rFonts w:cs="Arial"/>
                <w:szCs w:val="24"/>
              </w:rPr>
            </w:pPr>
            <w:r>
              <w:rPr>
                <w:rFonts w:cs="Arial"/>
                <w:szCs w:val="24"/>
              </w:rPr>
              <w:lastRenderedPageBreak/>
              <w:t>3.2</w:t>
            </w:r>
          </w:p>
        </w:tc>
        <w:tc>
          <w:tcPr>
            <w:tcW w:w="3212" w:type="dxa"/>
            <w:vAlign w:val="center"/>
          </w:tcPr>
          <w:p w14:paraId="47693143" w14:textId="77777777" w:rsidR="00277EC8" w:rsidRPr="00EB5DC1" w:rsidRDefault="00277EC8" w:rsidP="00EA664F">
            <w:pPr>
              <w:pStyle w:val="NoSpacing"/>
              <w:tabs>
                <w:tab w:val="clear" w:pos="360"/>
              </w:tabs>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134" w:type="dxa"/>
            <w:vAlign w:val="center"/>
          </w:tcPr>
          <w:p w14:paraId="2993BB72" w14:textId="77777777" w:rsidR="00277EC8" w:rsidRPr="00EB5DC1" w:rsidRDefault="00277EC8" w:rsidP="00EA664F">
            <w:pPr>
              <w:jc w:val="center"/>
              <w:rPr>
                <w:rFonts w:cs="Arial"/>
                <w:szCs w:val="24"/>
              </w:rPr>
            </w:pPr>
            <w:r>
              <w:rPr>
                <w:rFonts w:cs="Arial"/>
                <w:szCs w:val="24"/>
              </w:rPr>
              <w:t xml:space="preserve">Yes </w:t>
            </w:r>
          </w:p>
        </w:tc>
        <w:tc>
          <w:tcPr>
            <w:tcW w:w="4252" w:type="dxa"/>
            <w:vAlign w:val="center"/>
          </w:tcPr>
          <w:p w14:paraId="238AD1AB" w14:textId="77777777" w:rsidR="00277EC8" w:rsidRDefault="00277EC8" w:rsidP="00EA664F">
            <w:pPr>
              <w:jc w:val="center"/>
              <w:rPr>
                <w:rFonts w:cs="Arial"/>
                <w:szCs w:val="24"/>
              </w:rPr>
            </w:pPr>
            <w:r>
              <w:rPr>
                <w:rFonts w:cs="Arial"/>
                <w:szCs w:val="24"/>
              </w:rPr>
              <w:t xml:space="preserve">Customer Complaints &amp; Feedback Policy (2026). </w:t>
            </w:r>
          </w:p>
          <w:p w14:paraId="1F9A4B04" w14:textId="77777777" w:rsidR="00277EC8" w:rsidRDefault="00277EC8" w:rsidP="00EA664F">
            <w:pPr>
              <w:jc w:val="center"/>
              <w:rPr>
                <w:rFonts w:cs="Arial"/>
                <w:szCs w:val="24"/>
              </w:rPr>
            </w:pPr>
          </w:p>
          <w:p w14:paraId="7D3C8D46" w14:textId="77777777" w:rsidR="00277EC8" w:rsidRPr="00204350" w:rsidRDefault="00277EC8" w:rsidP="00EA664F">
            <w:pPr>
              <w:jc w:val="center"/>
              <w:rPr>
                <w:rFonts w:cs="Arial"/>
                <w:szCs w:val="24"/>
              </w:rPr>
            </w:pPr>
            <w:r>
              <w:rPr>
                <w:rFonts w:cs="Arial"/>
                <w:szCs w:val="24"/>
              </w:rPr>
              <w:t>S</w:t>
            </w:r>
            <w:r w:rsidRPr="00204350">
              <w:rPr>
                <w:rFonts w:cs="Arial"/>
                <w:szCs w:val="24"/>
              </w:rPr>
              <w:t>ection 5.2,"How to make a complaint" confirms complaints may be raised by phone, email, online, in person or through a representative</w:t>
            </w:r>
            <w:r>
              <w:rPr>
                <w:rFonts w:cs="Arial"/>
                <w:szCs w:val="24"/>
              </w:rPr>
              <w:t>.</w:t>
            </w:r>
          </w:p>
          <w:p w14:paraId="1704B8CF" w14:textId="77777777" w:rsidR="00277EC8" w:rsidRPr="009B2C47" w:rsidRDefault="00277EC8" w:rsidP="00EA664F">
            <w:pPr>
              <w:jc w:val="center"/>
              <w:rPr>
                <w:rFonts w:cs="Arial"/>
                <w:szCs w:val="24"/>
              </w:rPr>
            </w:pPr>
          </w:p>
          <w:p w14:paraId="2B3292C6" w14:textId="77777777" w:rsidR="00277EC8" w:rsidRPr="00EB5DC1" w:rsidRDefault="00277EC8" w:rsidP="00EA664F">
            <w:pPr>
              <w:jc w:val="center"/>
              <w:rPr>
                <w:rFonts w:cs="Arial"/>
                <w:szCs w:val="24"/>
              </w:rPr>
            </w:pPr>
          </w:p>
        </w:tc>
        <w:tc>
          <w:tcPr>
            <w:tcW w:w="4678" w:type="dxa"/>
            <w:vAlign w:val="center"/>
          </w:tcPr>
          <w:p w14:paraId="4E358AE6" w14:textId="77777777" w:rsidR="00277EC8" w:rsidRDefault="00277EC8" w:rsidP="00EA664F">
            <w:pPr>
              <w:jc w:val="center"/>
              <w:rPr>
                <w:rFonts w:cs="Arial"/>
                <w:szCs w:val="24"/>
              </w:rPr>
            </w:pPr>
            <w:r w:rsidRPr="00932E87">
              <w:rPr>
                <w:rFonts w:cs="Arial"/>
                <w:szCs w:val="24"/>
              </w:rPr>
              <w:t>A</w:t>
            </w:r>
            <w:r>
              <w:rPr>
                <w:rFonts w:cs="Arial"/>
                <w:szCs w:val="24"/>
              </w:rPr>
              <w:t xml:space="preserve">ny colleague </w:t>
            </w:r>
            <w:r w:rsidRPr="00932E87">
              <w:rPr>
                <w:rFonts w:cs="Arial"/>
                <w:szCs w:val="24"/>
              </w:rPr>
              <w:t xml:space="preserve">can receive </w:t>
            </w:r>
            <w:r>
              <w:rPr>
                <w:rFonts w:cs="Arial"/>
                <w:szCs w:val="24"/>
              </w:rPr>
              <w:t xml:space="preserve">a </w:t>
            </w:r>
            <w:r w:rsidRPr="00932E87">
              <w:rPr>
                <w:rFonts w:cs="Arial"/>
                <w:szCs w:val="24"/>
              </w:rPr>
              <w:t xml:space="preserve">complaint </w:t>
            </w:r>
            <w:r>
              <w:rPr>
                <w:rFonts w:cs="Arial"/>
                <w:szCs w:val="24"/>
              </w:rPr>
              <w:t xml:space="preserve">in any format </w:t>
            </w:r>
            <w:r w:rsidRPr="00932E87">
              <w:rPr>
                <w:rFonts w:cs="Arial"/>
                <w:szCs w:val="24"/>
              </w:rPr>
              <w:t xml:space="preserve">and are responsible for ensuring they are promptly referred to the Complaint Resolution </w:t>
            </w:r>
            <w:r>
              <w:rPr>
                <w:rFonts w:cs="Arial"/>
                <w:szCs w:val="24"/>
              </w:rPr>
              <w:t>t</w:t>
            </w:r>
            <w:r w:rsidRPr="00932E87">
              <w:rPr>
                <w:rFonts w:cs="Arial"/>
                <w:szCs w:val="24"/>
              </w:rPr>
              <w:t xml:space="preserve">eam for </w:t>
            </w:r>
            <w:r>
              <w:rPr>
                <w:rFonts w:cs="Arial"/>
                <w:szCs w:val="24"/>
              </w:rPr>
              <w:t xml:space="preserve">review and investigation. </w:t>
            </w:r>
          </w:p>
          <w:p w14:paraId="771E72A4" w14:textId="77777777" w:rsidR="00277EC8" w:rsidRDefault="00277EC8" w:rsidP="00EA664F">
            <w:pPr>
              <w:jc w:val="center"/>
              <w:rPr>
                <w:rFonts w:cs="Arial"/>
                <w:szCs w:val="24"/>
              </w:rPr>
            </w:pPr>
          </w:p>
          <w:p w14:paraId="6620FCA8" w14:textId="77777777" w:rsidR="00277EC8" w:rsidRDefault="00277EC8" w:rsidP="00EA664F">
            <w:pPr>
              <w:jc w:val="center"/>
              <w:rPr>
                <w:rFonts w:cs="Arial"/>
                <w:szCs w:val="24"/>
              </w:rPr>
            </w:pPr>
            <w:r>
              <w:rPr>
                <w:rFonts w:cs="Arial"/>
                <w:szCs w:val="24"/>
              </w:rPr>
              <w:t xml:space="preserve">Training is provided to ensure complaints are reported and awareness is maintained. </w:t>
            </w:r>
          </w:p>
          <w:p w14:paraId="1A899545" w14:textId="77777777" w:rsidR="00277EC8" w:rsidRPr="00EB5DC1" w:rsidRDefault="00277EC8" w:rsidP="00EA664F">
            <w:pPr>
              <w:jc w:val="center"/>
              <w:rPr>
                <w:rFonts w:cs="Arial"/>
                <w:szCs w:val="24"/>
              </w:rPr>
            </w:pPr>
          </w:p>
        </w:tc>
      </w:tr>
      <w:tr w:rsidR="00277EC8" w:rsidRPr="00EB5DC1" w14:paraId="6F41B18C" w14:textId="77777777" w:rsidTr="00EA664F">
        <w:tc>
          <w:tcPr>
            <w:tcW w:w="1178" w:type="dxa"/>
            <w:vAlign w:val="center"/>
          </w:tcPr>
          <w:p w14:paraId="7575BD76" w14:textId="77777777" w:rsidR="00277EC8" w:rsidRPr="00EB5DC1" w:rsidRDefault="00277EC8" w:rsidP="00EA664F">
            <w:pPr>
              <w:jc w:val="center"/>
              <w:rPr>
                <w:rFonts w:cs="Arial"/>
                <w:szCs w:val="24"/>
              </w:rPr>
            </w:pPr>
            <w:r>
              <w:rPr>
                <w:rFonts w:cs="Arial"/>
                <w:szCs w:val="24"/>
              </w:rPr>
              <w:t>3.3</w:t>
            </w:r>
          </w:p>
        </w:tc>
        <w:tc>
          <w:tcPr>
            <w:tcW w:w="3212" w:type="dxa"/>
            <w:vAlign w:val="center"/>
          </w:tcPr>
          <w:p w14:paraId="40F25872" w14:textId="77777777" w:rsidR="00277EC8" w:rsidRPr="00EB5DC1" w:rsidRDefault="00277EC8" w:rsidP="00EA664F">
            <w:pPr>
              <w:pStyle w:val="NoSpacing"/>
              <w:tabs>
                <w:tab w:val="clear" w:pos="360"/>
              </w:tabs>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134" w:type="dxa"/>
            <w:vAlign w:val="center"/>
          </w:tcPr>
          <w:p w14:paraId="2C37DB91" w14:textId="77777777" w:rsidR="00277EC8" w:rsidRPr="00EB5DC1" w:rsidRDefault="00277EC8" w:rsidP="00EA664F">
            <w:pPr>
              <w:jc w:val="center"/>
              <w:rPr>
                <w:rFonts w:cs="Arial"/>
                <w:szCs w:val="24"/>
              </w:rPr>
            </w:pPr>
            <w:r>
              <w:rPr>
                <w:rFonts w:cs="Arial"/>
                <w:szCs w:val="24"/>
              </w:rPr>
              <w:t xml:space="preserve">Yes </w:t>
            </w:r>
          </w:p>
        </w:tc>
        <w:tc>
          <w:tcPr>
            <w:tcW w:w="4252" w:type="dxa"/>
            <w:vAlign w:val="center"/>
          </w:tcPr>
          <w:p w14:paraId="75EF0E75" w14:textId="77777777" w:rsidR="00277EC8" w:rsidRDefault="00277EC8" w:rsidP="00EA664F">
            <w:pPr>
              <w:jc w:val="center"/>
              <w:rPr>
                <w:rFonts w:cs="Arial"/>
                <w:szCs w:val="24"/>
              </w:rPr>
            </w:pPr>
            <w:r>
              <w:rPr>
                <w:rFonts w:cs="Arial"/>
                <w:szCs w:val="24"/>
              </w:rPr>
              <w:t xml:space="preserve">Customer Complaints &amp; Feedback Policy (2026). </w:t>
            </w:r>
          </w:p>
          <w:p w14:paraId="6F0A94F7" w14:textId="77777777" w:rsidR="00277EC8" w:rsidRDefault="00277EC8" w:rsidP="00EA664F">
            <w:pPr>
              <w:jc w:val="center"/>
              <w:rPr>
                <w:rFonts w:cs="Arial"/>
                <w:szCs w:val="24"/>
              </w:rPr>
            </w:pPr>
          </w:p>
          <w:p w14:paraId="0401A851" w14:textId="77777777" w:rsidR="00277EC8" w:rsidRPr="00C72E0B" w:rsidRDefault="00277EC8" w:rsidP="00EA664F">
            <w:pPr>
              <w:jc w:val="center"/>
              <w:rPr>
                <w:rFonts w:cs="Arial"/>
                <w:szCs w:val="24"/>
              </w:rPr>
            </w:pPr>
            <w:r w:rsidRPr="00C72E0B">
              <w:rPr>
                <w:rFonts w:cs="Arial"/>
                <w:szCs w:val="24"/>
              </w:rPr>
              <w:t xml:space="preserve">Section 8,"Monitoring Performance Metrics and learning from complaints" </w:t>
            </w:r>
            <w:r>
              <w:rPr>
                <w:rFonts w:cs="Arial"/>
                <w:szCs w:val="24"/>
              </w:rPr>
              <w:t xml:space="preserve">sets out the approach to </w:t>
            </w:r>
            <w:r w:rsidRPr="00C72E0B">
              <w:rPr>
                <w:rFonts w:cs="Arial"/>
                <w:szCs w:val="24"/>
              </w:rPr>
              <w:t>monitoring, analysis and reporting of complaints</w:t>
            </w:r>
            <w:r>
              <w:rPr>
                <w:rFonts w:cs="Arial"/>
                <w:szCs w:val="24"/>
              </w:rPr>
              <w:t>.</w:t>
            </w:r>
          </w:p>
          <w:p w14:paraId="4EA2E425" w14:textId="77777777" w:rsidR="00277EC8" w:rsidRPr="004079F4" w:rsidRDefault="00277EC8" w:rsidP="00EA664F">
            <w:pPr>
              <w:jc w:val="center"/>
              <w:rPr>
                <w:rFonts w:cs="Arial"/>
                <w:szCs w:val="24"/>
              </w:rPr>
            </w:pPr>
          </w:p>
          <w:p w14:paraId="5A174C89" w14:textId="77777777" w:rsidR="00277EC8" w:rsidRPr="00EB5DC1" w:rsidRDefault="00277EC8" w:rsidP="00EA664F">
            <w:pPr>
              <w:jc w:val="center"/>
              <w:rPr>
                <w:rFonts w:cs="Arial"/>
                <w:szCs w:val="24"/>
              </w:rPr>
            </w:pPr>
          </w:p>
        </w:tc>
        <w:tc>
          <w:tcPr>
            <w:tcW w:w="4678" w:type="dxa"/>
            <w:vAlign w:val="center"/>
          </w:tcPr>
          <w:p w14:paraId="4AE00F97" w14:textId="77777777" w:rsidR="00277EC8" w:rsidRDefault="00277EC8" w:rsidP="00EA664F">
            <w:pPr>
              <w:jc w:val="center"/>
              <w:rPr>
                <w:rFonts w:cs="Arial"/>
                <w:szCs w:val="24"/>
              </w:rPr>
            </w:pPr>
            <w:r>
              <w:rPr>
                <w:rFonts w:cs="Arial"/>
                <w:szCs w:val="24"/>
              </w:rPr>
              <w:t>We have a positive culture towards complaints; ‘Customer Driven’ is a strategic priority.</w:t>
            </w:r>
          </w:p>
          <w:p w14:paraId="10C2FC4F" w14:textId="77777777" w:rsidR="00277EC8" w:rsidRDefault="00277EC8" w:rsidP="00EA664F">
            <w:pPr>
              <w:jc w:val="center"/>
              <w:rPr>
                <w:rFonts w:cs="Arial"/>
                <w:szCs w:val="24"/>
              </w:rPr>
            </w:pPr>
          </w:p>
          <w:p w14:paraId="23561E1F" w14:textId="77777777" w:rsidR="00277EC8" w:rsidRDefault="00277EC8" w:rsidP="00EA664F">
            <w:pPr>
              <w:jc w:val="center"/>
              <w:rPr>
                <w:rFonts w:cs="Arial"/>
                <w:szCs w:val="24"/>
              </w:rPr>
            </w:pPr>
            <w:r w:rsidRPr="00932E87">
              <w:rPr>
                <w:rFonts w:cs="Arial"/>
                <w:szCs w:val="24"/>
              </w:rPr>
              <w:t>Complaint data is monitored and reported regularly. High complaint volumes are considered a valuable source of feedback and service intelligence rather than a negative performance indicator</w:t>
            </w:r>
            <w:r>
              <w:rPr>
                <w:rFonts w:cs="Arial"/>
                <w:szCs w:val="24"/>
              </w:rPr>
              <w:t xml:space="preserve">. </w:t>
            </w:r>
          </w:p>
          <w:p w14:paraId="39CE4050" w14:textId="77777777" w:rsidR="00277EC8" w:rsidRDefault="00277EC8" w:rsidP="00EA664F">
            <w:pPr>
              <w:jc w:val="center"/>
              <w:rPr>
                <w:rFonts w:cs="Arial"/>
                <w:szCs w:val="24"/>
              </w:rPr>
            </w:pPr>
          </w:p>
          <w:p w14:paraId="3886079E" w14:textId="77777777" w:rsidR="00277EC8" w:rsidRPr="00932E87" w:rsidRDefault="00277EC8" w:rsidP="00EA664F">
            <w:pPr>
              <w:jc w:val="center"/>
              <w:rPr>
                <w:rFonts w:cs="Arial"/>
                <w:szCs w:val="24"/>
              </w:rPr>
            </w:pPr>
            <w:r>
              <w:rPr>
                <w:rFonts w:cs="Arial"/>
                <w:szCs w:val="24"/>
              </w:rPr>
              <w:t xml:space="preserve">Complaints volumes are benchmarked against our peers using </w:t>
            </w:r>
            <w:proofErr w:type="spellStart"/>
            <w:r>
              <w:rPr>
                <w:rFonts w:cs="Arial"/>
                <w:szCs w:val="24"/>
              </w:rPr>
              <w:t>Housemark</w:t>
            </w:r>
            <w:proofErr w:type="spellEnd"/>
            <w:r>
              <w:rPr>
                <w:rFonts w:cs="Arial"/>
                <w:szCs w:val="24"/>
              </w:rPr>
              <w:t xml:space="preserve"> and reported as a performance indicator and to identify any system glitches or training needs. </w:t>
            </w:r>
          </w:p>
          <w:p w14:paraId="08DF07FA" w14:textId="77777777" w:rsidR="00277EC8" w:rsidRPr="00EB5DC1" w:rsidRDefault="00277EC8" w:rsidP="00EA664F">
            <w:pPr>
              <w:jc w:val="center"/>
              <w:rPr>
                <w:rFonts w:cs="Arial"/>
                <w:szCs w:val="24"/>
              </w:rPr>
            </w:pPr>
          </w:p>
        </w:tc>
      </w:tr>
      <w:tr w:rsidR="00277EC8" w:rsidRPr="00EB5DC1" w14:paraId="0563C1BE" w14:textId="77777777" w:rsidTr="00EA664F">
        <w:tc>
          <w:tcPr>
            <w:tcW w:w="1178" w:type="dxa"/>
            <w:vAlign w:val="center"/>
          </w:tcPr>
          <w:p w14:paraId="46453CBF" w14:textId="77777777" w:rsidR="00277EC8" w:rsidRPr="00EB5DC1" w:rsidRDefault="00277EC8" w:rsidP="00EA664F">
            <w:pPr>
              <w:jc w:val="center"/>
              <w:rPr>
                <w:rFonts w:cs="Arial"/>
                <w:szCs w:val="24"/>
              </w:rPr>
            </w:pPr>
            <w:r>
              <w:rPr>
                <w:rFonts w:cs="Arial"/>
                <w:szCs w:val="24"/>
              </w:rPr>
              <w:lastRenderedPageBreak/>
              <w:t>3.4</w:t>
            </w:r>
          </w:p>
        </w:tc>
        <w:tc>
          <w:tcPr>
            <w:tcW w:w="3212" w:type="dxa"/>
            <w:vAlign w:val="center"/>
          </w:tcPr>
          <w:p w14:paraId="69385303" w14:textId="77777777" w:rsidR="00277EC8" w:rsidRPr="00EB5DC1" w:rsidRDefault="00277EC8" w:rsidP="00EA664F">
            <w:pPr>
              <w:pStyle w:val="NoSpacing"/>
              <w:tabs>
                <w:tab w:val="clear" w:pos="360"/>
              </w:tabs>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 xml:space="preserve">the </w:t>
            </w:r>
            <w:proofErr w:type="gramStart"/>
            <w:r w:rsidRPr="00F45B48">
              <w:t>two stage</w:t>
            </w:r>
            <w:proofErr w:type="gramEnd"/>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134" w:type="dxa"/>
            <w:vAlign w:val="center"/>
          </w:tcPr>
          <w:p w14:paraId="30D57BF3" w14:textId="77777777" w:rsidR="00277EC8" w:rsidRPr="00EB5DC1" w:rsidRDefault="00277EC8" w:rsidP="00EA664F">
            <w:pPr>
              <w:jc w:val="center"/>
              <w:rPr>
                <w:rFonts w:cs="Arial"/>
                <w:szCs w:val="24"/>
              </w:rPr>
            </w:pPr>
            <w:r>
              <w:rPr>
                <w:rFonts w:cs="Arial"/>
                <w:szCs w:val="24"/>
              </w:rPr>
              <w:t>Yes</w:t>
            </w:r>
          </w:p>
        </w:tc>
        <w:tc>
          <w:tcPr>
            <w:tcW w:w="4252" w:type="dxa"/>
            <w:vAlign w:val="center"/>
          </w:tcPr>
          <w:p w14:paraId="0900D54C" w14:textId="77777777" w:rsidR="00277EC8" w:rsidRDefault="00277EC8" w:rsidP="00EA664F">
            <w:pPr>
              <w:jc w:val="center"/>
              <w:rPr>
                <w:rFonts w:cs="Arial"/>
                <w:szCs w:val="24"/>
              </w:rPr>
            </w:pPr>
            <w:r>
              <w:rPr>
                <w:rFonts w:cs="Arial"/>
                <w:szCs w:val="24"/>
              </w:rPr>
              <w:t xml:space="preserve">Customer Complaints &amp; Feedback Policy (2026). </w:t>
            </w:r>
          </w:p>
          <w:p w14:paraId="00038B0C" w14:textId="77777777" w:rsidR="00277EC8" w:rsidRDefault="00277EC8" w:rsidP="00EA664F">
            <w:pPr>
              <w:jc w:val="center"/>
              <w:rPr>
                <w:rFonts w:cs="Arial"/>
                <w:szCs w:val="24"/>
              </w:rPr>
            </w:pPr>
          </w:p>
          <w:p w14:paraId="22F9F4F2" w14:textId="77777777" w:rsidR="00277EC8" w:rsidRDefault="00277EC8" w:rsidP="00EA664F">
            <w:pPr>
              <w:jc w:val="center"/>
              <w:rPr>
                <w:rFonts w:cs="Arial"/>
                <w:szCs w:val="24"/>
              </w:rPr>
            </w:pPr>
            <w:r w:rsidRPr="00C72E0B">
              <w:rPr>
                <w:rFonts w:cs="Arial"/>
                <w:szCs w:val="24"/>
              </w:rPr>
              <w:t xml:space="preserve">Section 5.6,"Stage 1 Complaints", </w:t>
            </w:r>
          </w:p>
          <w:p w14:paraId="6A36BA7C" w14:textId="77777777" w:rsidR="00277EC8" w:rsidRDefault="00277EC8" w:rsidP="00EA664F">
            <w:pPr>
              <w:jc w:val="center"/>
              <w:rPr>
                <w:rFonts w:cs="Arial"/>
                <w:szCs w:val="24"/>
              </w:rPr>
            </w:pPr>
            <w:r w:rsidRPr="00C72E0B">
              <w:rPr>
                <w:rFonts w:cs="Arial"/>
                <w:szCs w:val="24"/>
              </w:rPr>
              <w:t xml:space="preserve">Section 5.7,"Stage 2 Complaints", and </w:t>
            </w:r>
          </w:p>
          <w:p w14:paraId="509D1527" w14:textId="77777777" w:rsidR="00277EC8" w:rsidRPr="00EB5DC1" w:rsidRDefault="00277EC8" w:rsidP="00EA664F">
            <w:pPr>
              <w:jc w:val="center"/>
              <w:rPr>
                <w:rFonts w:cs="Arial"/>
                <w:szCs w:val="24"/>
              </w:rPr>
            </w:pPr>
            <w:r w:rsidRPr="00C72E0B">
              <w:rPr>
                <w:rFonts w:cs="Arial"/>
                <w:szCs w:val="24"/>
              </w:rPr>
              <w:t>Section 6,"Communication of the Policy" set out the complaints process and publication arrangements</w:t>
            </w:r>
          </w:p>
        </w:tc>
        <w:tc>
          <w:tcPr>
            <w:tcW w:w="4678" w:type="dxa"/>
            <w:vAlign w:val="center"/>
          </w:tcPr>
          <w:p w14:paraId="3541631E" w14:textId="77777777" w:rsidR="00277EC8" w:rsidRDefault="00277EC8" w:rsidP="00EA664F">
            <w:pPr>
              <w:jc w:val="center"/>
              <w:rPr>
                <w:rFonts w:cs="Arial"/>
                <w:szCs w:val="24"/>
              </w:rPr>
            </w:pPr>
            <w:r w:rsidRPr="002468A1">
              <w:rPr>
                <w:rFonts w:cs="Arial"/>
                <w:szCs w:val="24"/>
              </w:rPr>
              <w:t xml:space="preserve">The Complaints Policy is available </w:t>
            </w:r>
            <w:r>
              <w:rPr>
                <w:rFonts w:cs="Arial"/>
                <w:szCs w:val="24"/>
              </w:rPr>
              <w:t xml:space="preserve">on our website or on request by post, email or in a different format. </w:t>
            </w:r>
          </w:p>
          <w:p w14:paraId="28844998" w14:textId="77777777" w:rsidR="00277EC8" w:rsidRDefault="00277EC8" w:rsidP="00EA664F">
            <w:pPr>
              <w:jc w:val="center"/>
              <w:rPr>
                <w:rFonts w:cs="Arial"/>
                <w:szCs w:val="24"/>
              </w:rPr>
            </w:pPr>
          </w:p>
          <w:p w14:paraId="760821EF" w14:textId="77777777" w:rsidR="00277EC8" w:rsidRPr="002468A1" w:rsidRDefault="00277EC8" w:rsidP="00EA664F">
            <w:pPr>
              <w:jc w:val="center"/>
              <w:rPr>
                <w:rFonts w:cs="Arial"/>
                <w:szCs w:val="24"/>
              </w:rPr>
            </w:pPr>
            <w:r>
              <w:rPr>
                <w:rFonts w:cs="Arial"/>
                <w:szCs w:val="24"/>
              </w:rPr>
              <w:t>The Policy</w:t>
            </w:r>
            <w:r w:rsidRPr="002468A1">
              <w:rPr>
                <w:rFonts w:cs="Arial"/>
                <w:szCs w:val="24"/>
              </w:rPr>
              <w:t xml:space="preserve"> explains the two-stage complaints process, associated timescales and escalation routes</w:t>
            </w:r>
          </w:p>
          <w:p w14:paraId="310AC63C" w14:textId="77777777" w:rsidR="00277EC8" w:rsidRPr="00EB5DC1" w:rsidRDefault="00277EC8" w:rsidP="00EA664F">
            <w:pPr>
              <w:jc w:val="center"/>
              <w:rPr>
                <w:rFonts w:cs="Arial"/>
                <w:szCs w:val="24"/>
              </w:rPr>
            </w:pPr>
          </w:p>
        </w:tc>
      </w:tr>
      <w:tr w:rsidR="00277EC8" w:rsidRPr="00EB5DC1" w14:paraId="728BD6CB" w14:textId="77777777" w:rsidTr="00EA664F">
        <w:tc>
          <w:tcPr>
            <w:tcW w:w="1178" w:type="dxa"/>
            <w:vAlign w:val="center"/>
          </w:tcPr>
          <w:p w14:paraId="5F0C569C" w14:textId="77777777" w:rsidR="00277EC8" w:rsidRPr="00EB5DC1" w:rsidRDefault="00277EC8" w:rsidP="00EA664F">
            <w:pPr>
              <w:jc w:val="center"/>
              <w:rPr>
                <w:rFonts w:cs="Arial"/>
                <w:szCs w:val="24"/>
              </w:rPr>
            </w:pPr>
            <w:r>
              <w:rPr>
                <w:rFonts w:cs="Arial"/>
                <w:szCs w:val="24"/>
              </w:rPr>
              <w:t>3.5</w:t>
            </w:r>
          </w:p>
        </w:tc>
        <w:tc>
          <w:tcPr>
            <w:tcW w:w="3212" w:type="dxa"/>
            <w:vAlign w:val="center"/>
          </w:tcPr>
          <w:p w14:paraId="77638E89" w14:textId="77777777" w:rsidR="00277EC8" w:rsidRPr="00EB5DC1" w:rsidRDefault="00277EC8" w:rsidP="00EA664F">
            <w:pPr>
              <w:pStyle w:val="NoSpacing"/>
              <w:tabs>
                <w:tab w:val="clear" w:pos="360"/>
              </w:tabs>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134" w:type="dxa"/>
            <w:vAlign w:val="center"/>
          </w:tcPr>
          <w:p w14:paraId="4160253D" w14:textId="77777777" w:rsidR="00277EC8" w:rsidRPr="00EB5DC1" w:rsidRDefault="00277EC8" w:rsidP="00EA664F">
            <w:pPr>
              <w:jc w:val="center"/>
              <w:rPr>
                <w:rFonts w:cs="Arial"/>
                <w:szCs w:val="24"/>
              </w:rPr>
            </w:pPr>
            <w:r>
              <w:rPr>
                <w:rFonts w:cs="Arial"/>
                <w:szCs w:val="24"/>
              </w:rPr>
              <w:t xml:space="preserve">Yes </w:t>
            </w:r>
          </w:p>
        </w:tc>
        <w:tc>
          <w:tcPr>
            <w:tcW w:w="4252" w:type="dxa"/>
            <w:vAlign w:val="center"/>
          </w:tcPr>
          <w:p w14:paraId="20817E96" w14:textId="77777777" w:rsidR="00277EC8" w:rsidRPr="00AD72D1" w:rsidRDefault="00277EC8" w:rsidP="00EA664F">
            <w:pPr>
              <w:jc w:val="center"/>
              <w:rPr>
                <w:rFonts w:cs="Arial"/>
                <w:szCs w:val="24"/>
              </w:rPr>
            </w:pPr>
            <w:r>
              <w:rPr>
                <w:rFonts w:cs="Arial"/>
                <w:szCs w:val="24"/>
              </w:rPr>
              <w:t>Customer Complaints &amp; Feedback Policy (2026)</w:t>
            </w:r>
            <w:r w:rsidRPr="00AD72D1">
              <w:rPr>
                <w:rFonts w:cs="Arial"/>
                <w:szCs w:val="24"/>
              </w:rPr>
              <w:t xml:space="preserve">. </w:t>
            </w:r>
          </w:p>
          <w:p w14:paraId="22E209C6" w14:textId="77777777" w:rsidR="00277EC8" w:rsidRPr="00AD72D1" w:rsidRDefault="00277EC8" w:rsidP="00EA664F">
            <w:pPr>
              <w:jc w:val="center"/>
              <w:rPr>
                <w:rFonts w:cs="Arial"/>
                <w:szCs w:val="24"/>
              </w:rPr>
            </w:pPr>
          </w:p>
          <w:p w14:paraId="549DBD21" w14:textId="77777777" w:rsidR="00277EC8" w:rsidRPr="00AD72D1" w:rsidRDefault="00277EC8" w:rsidP="00EA664F">
            <w:pPr>
              <w:jc w:val="center"/>
              <w:rPr>
                <w:rFonts w:cs="Arial"/>
                <w:szCs w:val="24"/>
              </w:rPr>
            </w:pPr>
            <w:r w:rsidRPr="00AD72D1">
              <w:rPr>
                <w:rFonts w:cs="Arial"/>
                <w:szCs w:val="24"/>
              </w:rPr>
              <w:t>Section 6,"Communication of the Policy" and Section 5.8,"Housing Ombudsman Service" explain how complaints information is publicised</w:t>
            </w:r>
          </w:p>
          <w:p w14:paraId="426D90C7" w14:textId="77777777" w:rsidR="00277EC8" w:rsidRPr="00AD72D1" w:rsidRDefault="00277EC8" w:rsidP="00EA664F">
            <w:pPr>
              <w:jc w:val="center"/>
              <w:rPr>
                <w:rFonts w:cs="Arial"/>
                <w:szCs w:val="24"/>
              </w:rPr>
            </w:pPr>
          </w:p>
        </w:tc>
        <w:tc>
          <w:tcPr>
            <w:tcW w:w="4678" w:type="dxa"/>
            <w:vAlign w:val="center"/>
          </w:tcPr>
          <w:p w14:paraId="0057EA74" w14:textId="77777777" w:rsidR="00277EC8" w:rsidRDefault="00277EC8" w:rsidP="00EA664F">
            <w:pPr>
              <w:jc w:val="center"/>
              <w:rPr>
                <w:rFonts w:cs="Arial"/>
                <w:szCs w:val="24"/>
              </w:rPr>
            </w:pPr>
            <w:r w:rsidRPr="002468A1">
              <w:rPr>
                <w:rFonts w:cs="Arial"/>
                <w:szCs w:val="24"/>
              </w:rPr>
              <w:t xml:space="preserve">Information about complaints and the Housing Ombudsman is promoted through website publication, </w:t>
            </w:r>
            <w:r>
              <w:rPr>
                <w:rFonts w:cs="Arial"/>
                <w:szCs w:val="24"/>
              </w:rPr>
              <w:t>resident</w:t>
            </w:r>
            <w:r w:rsidRPr="002468A1">
              <w:rPr>
                <w:rFonts w:cs="Arial"/>
                <w:szCs w:val="24"/>
              </w:rPr>
              <w:t xml:space="preserve"> communications and annual reporting arrangements</w:t>
            </w:r>
            <w:r>
              <w:rPr>
                <w:rFonts w:cs="Arial"/>
                <w:szCs w:val="24"/>
              </w:rPr>
              <w:t xml:space="preserve">. </w:t>
            </w:r>
          </w:p>
          <w:p w14:paraId="47CA148B" w14:textId="77777777" w:rsidR="00277EC8" w:rsidRPr="002468A1" w:rsidRDefault="00277EC8" w:rsidP="00EA664F">
            <w:pPr>
              <w:jc w:val="center"/>
              <w:rPr>
                <w:rFonts w:cs="Arial"/>
                <w:szCs w:val="24"/>
              </w:rPr>
            </w:pPr>
            <w:r>
              <w:rPr>
                <w:rFonts w:cs="Arial"/>
                <w:szCs w:val="24"/>
              </w:rPr>
              <w:t>All complaint template letters include details for the HOS for advice and how to escalate a complaint.</w:t>
            </w:r>
          </w:p>
          <w:p w14:paraId="2E82FF60" w14:textId="77777777" w:rsidR="00277EC8" w:rsidRPr="00EB5DC1" w:rsidRDefault="00277EC8" w:rsidP="00EA664F">
            <w:pPr>
              <w:jc w:val="center"/>
              <w:rPr>
                <w:rFonts w:cs="Arial"/>
                <w:szCs w:val="24"/>
              </w:rPr>
            </w:pPr>
          </w:p>
        </w:tc>
      </w:tr>
      <w:tr w:rsidR="00277EC8" w:rsidRPr="00EB5DC1" w14:paraId="1EB34698" w14:textId="77777777" w:rsidTr="00EA664F">
        <w:tc>
          <w:tcPr>
            <w:tcW w:w="1178" w:type="dxa"/>
            <w:vAlign w:val="center"/>
          </w:tcPr>
          <w:p w14:paraId="79BC308A" w14:textId="77777777" w:rsidR="00277EC8" w:rsidRDefault="00277EC8" w:rsidP="00EA664F">
            <w:pPr>
              <w:jc w:val="center"/>
              <w:rPr>
                <w:rFonts w:cs="Arial"/>
                <w:szCs w:val="24"/>
              </w:rPr>
            </w:pPr>
            <w:r>
              <w:rPr>
                <w:rFonts w:cs="Arial"/>
                <w:szCs w:val="24"/>
              </w:rPr>
              <w:t>3.6</w:t>
            </w:r>
          </w:p>
        </w:tc>
        <w:tc>
          <w:tcPr>
            <w:tcW w:w="3212" w:type="dxa"/>
            <w:vAlign w:val="center"/>
          </w:tcPr>
          <w:p w14:paraId="439F15A5" w14:textId="77777777" w:rsidR="00277EC8" w:rsidRPr="00EB5DC1" w:rsidRDefault="00277EC8" w:rsidP="00EA664F">
            <w:pPr>
              <w:pStyle w:val="NoSpacing"/>
              <w:tabs>
                <w:tab w:val="clear" w:pos="360"/>
              </w:tabs>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w:t>
            </w:r>
            <w:r w:rsidRPr="001057D8">
              <w:lastRenderedPageBreak/>
              <w:t xml:space="preserve">accompanied at any meeting with the </w:t>
            </w:r>
            <w:r>
              <w:t>landlord</w:t>
            </w:r>
            <w:r w:rsidRPr="001057D8">
              <w:t xml:space="preserve">. </w:t>
            </w:r>
          </w:p>
        </w:tc>
        <w:tc>
          <w:tcPr>
            <w:tcW w:w="1134" w:type="dxa"/>
            <w:vAlign w:val="center"/>
          </w:tcPr>
          <w:p w14:paraId="490E29FE"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vAlign w:val="center"/>
          </w:tcPr>
          <w:p w14:paraId="3F6DC0F4" w14:textId="77777777" w:rsidR="00277EC8" w:rsidRDefault="00277EC8" w:rsidP="00EA664F">
            <w:pPr>
              <w:jc w:val="center"/>
              <w:rPr>
                <w:rFonts w:cs="Arial"/>
                <w:szCs w:val="24"/>
              </w:rPr>
            </w:pPr>
            <w:r>
              <w:rPr>
                <w:rFonts w:cs="Arial"/>
                <w:szCs w:val="24"/>
              </w:rPr>
              <w:t xml:space="preserve">Customer Complaints &amp; Feedback Policy (2026). </w:t>
            </w:r>
          </w:p>
          <w:p w14:paraId="709015A6" w14:textId="77777777" w:rsidR="00277EC8" w:rsidRDefault="00277EC8" w:rsidP="00EA664F">
            <w:pPr>
              <w:jc w:val="center"/>
              <w:rPr>
                <w:rFonts w:cs="Arial"/>
                <w:szCs w:val="24"/>
              </w:rPr>
            </w:pPr>
          </w:p>
          <w:p w14:paraId="629B664E" w14:textId="77777777" w:rsidR="00277EC8" w:rsidRDefault="00277EC8" w:rsidP="00EA664F">
            <w:pPr>
              <w:jc w:val="center"/>
              <w:rPr>
                <w:rFonts w:cs="Arial"/>
                <w:szCs w:val="24"/>
              </w:rPr>
            </w:pPr>
            <w:r w:rsidRPr="00AD72D1">
              <w:rPr>
                <w:rFonts w:cs="Arial"/>
                <w:szCs w:val="24"/>
              </w:rPr>
              <w:t xml:space="preserve">Section 3,"Statement of Intent", </w:t>
            </w:r>
          </w:p>
          <w:p w14:paraId="7EB0B8D7" w14:textId="77777777" w:rsidR="00277EC8" w:rsidRDefault="00277EC8" w:rsidP="00EA664F">
            <w:pPr>
              <w:jc w:val="center"/>
              <w:rPr>
                <w:rFonts w:cs="Arial"/>
                <w:szCs w:val="24"/>
              </w:rPr>
            </w:pPr>
            <w:r w:rsidRPr="00AD72D1">
              <w:rPr>
                <w:rFonts w:cs="Arial"/>
                <w:szCs w:val="24"/>
              </w:rPr>
              <w:t xml:space="preserve">Section 5.2,"How to make a complaint", and </w:t>
            </w:r>
          </w:p>
          <w:p w14:paraId="5CB00FA2" w14:textId="77777777" w:rsidR="00277EC8" w:rsidRPr="00AD72D1" w:rsidRDefault="00277EC8" w:rsidP="00EA664F">
            <w:pPr>
              <w:jc w:val="center"/>
              <w:rPr>
                <w:rFonts w:cs="Arial"/>
                <w:szCs w:val="24"/>
              </w:rPr>
            </w:pPr>
            <w:r w:rsidRPr="00AD72D1">
              <w:rPr>
                <w:rFonts w:cs="Arial"/>
                <w:szCs w:val="24"/>
              </w:rPr>
              <w:lastRenderedPageBreak/>
              <w:t>Section 5.7,"Stage 2 Panels" support representation and advocacy</w:t>
            </w:r>
          </w:p>
          <w:p w14:paraId="695499AF" w14:textId="77777777" w:rsidR="00277EC8" w:rsidRPr="00C42FB0" w:rsidRDefault="00277EC8" w:rsidP="00EA664F">
            <w:pPr>
              <w:jc w:val="center"/>
              <w:rPr>
                <w:rFonts w:cs="Arial"/>
                <w:szCs w:val="24"/>
              </w:rPr>
            </w:pPr>
          </w:p>
          <w:p w14:paraId="6D98B4A0" w14:textId="77777777" w:rsidR="00277EC8" w:rsidRPr="00EB5DC1" w:rsidRDefault="00277EC8" w:rsidP="00EA664F">
            <w:pPr>
              <w:jc w:val="center"/>
              <w:rPr>
                <w:rFonts w:cs="Arial"/>
                <w:szCs w:val="24"/>
              </w:rPr>
            </w:pPr>
          </w:p>
        </w:tc>
        <w:tc>
          <w:tcPr>
            <w:tcW w:w="4678" w:type="dxa"/>
            <w:vAlign w:val="center"/>
          </w:tcPr>
          <w:p w14:paraId="1656471A" w14:textId="77777777" w:rsidR="00277EC8" w:rsidRPr="00A6732B" w:rsidRDefault="00277EC8" w:rsidP="00EA664F">
            <w:pPr>
              <w:jc w:val="center"/>
              <w:rPr>
                <w:rFonts w:cs="Arial"/>
                <w:szCs w:val="24"/>
              </w:rPr>
            </w:pPr>
            <w:r>
              <w:rPr>
                <w:rFonts w:cs="Arial"/>
                <w:szCs w:val="24"/>
              </w:rPr>
              <w:lastRenderedPageBreak/>
              <w:t>Residents</w:t>
            </w:r>
            <w:r w:rsidRPr="00A6732B">
              <w:rPr>
                <w:rFonts w:cs="Arial"/>
                <w:szCs w:val="24"/>
              </w:rPr>
              <w:t xml:space="preserve"> may appoint representatives and can be supported by family members, advocates and support workers throughout the complaints process, including panel reviews</w:t>
            </w:r>
            <w:r>
              <w:rPr>
                <w:rFonts w:cs="Arial"/>
                <w:szCs w:val="24"/>
              </w:rPr>
              <w:t xml:space="preserve">. This approach echoes the Customer Support &amp; Reasonable Adjustment Policy. </w:t>
            </w:r>
          </w:p>
          <w:p w14:paraId="06F2765B" w14:textId="77777777" w:rsidR="00277EC8" w:rsidRPr="00EB5DC1" w:rsidRDefault="00277EC8" w:rsidP="00EA664F">
            <w:pPr>
              <w:jc w:val="center"/>
              <w:rPr>
                <w:rFonts w:cs="Arial"/>
                <w:szCs w:val="24"/>
              </w:rPr>
            </w:pPr>
          </w:p>
        </w:tc>
      </w:tr>
      <w:tr w:rsidR="00277EC8" w:rsidRPr="00EB5DC1" w14:paraId="52BD1CFB" w14:textId="77777777" w:rsidTr="00EA664F">
        <w:tc>
          <w:tcPr>
            <w:tcW w:w="1178" w:type="dxa"/>
            <w:vAlign w:val="center"/>
          </w:tcPr>
          <w:p w14:paraId="5EA7FE46" w14:textId="77777777" w:rsidR="00277EC8" w:rsidRDefault="00277EC8" w:rsidP="00EA664F">
            <w:pPr>
              <w:jc w:val="center"/>
              <w:rPr>
                <w:rFonts w:cs="Arial"/>
                <w:szCs w:val="24"/>
              </w:rPr>
            </w:pPr>
            <w:r>
              <w:rPr>
                <w:rFonts w:cs="Arial"/>
                <w:szCs w:val="24"/>
              </w:rPr>
              <w:lastRenderedPageBreak/>
              <w:t>3.7</w:t>
            </w:r>
          </w:p>
        </w:tc>
        <w:tc>
          <w:tcPr>
            <w:tcW w:w="3212" w:type="dxa"/>
            <w:vAlign w:val="center"/>
          </w:tcPr>
          <w:p w14:paraId="6DD2A116" w14:textId="77777777" w:rsidR="00277EC8" w:rsidRPr="00EB5DC1" w:rsidRDefault="00277EC8" w:rsidP="00EA664F">
            <w:pPr>
              <w:pStyle w:val="NoSpacing"/>
              <w:tabs>
                <w:tab w:val="clear" w:pos="360"/>
              </w:tabs>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134" w:type="dxa"/>
            <w:vAlign w:val="center"/>
          </w:tcPr>
          <w:p w14:paraId="447ACB25" w14:textId="77777777" w:rsidR="00277EC8" w:rsidRPr="00EB5DC1" w:rsidRDefault="00277EC8" w:rsidP="00EA664F">
            <w:pPr>
              <w:jc w:val="center"/>
              <w:rPr>
                <w:rFonts w:cs="Arial"/>
                <w:szCs w:val="24"/>
              </w:rPr>
            </w:pPr>
            <w:r>
              <w:rPr>
                <w:rFonts w:cs="Arial"/>
                <w:szCs w:val="24"/>
              </w:rPr>
              <w:t xml:space="preserve">Yes </w:t>
            </w:r>
          </w:p>
        </w:tc>
        <w:tc>
          <w:tcPr>
            <w:tcW w:w="4252" w:type="dxa"/>
            <w:vAlign w:val="center"/>
          </w:tcPr>
          <w:p w14:paraId="35D0118D" w14:textId="77777777" w:rsidR="00277EC8" w:rsidRDefault="00277EC8" w:rsidP="00EA664F">
            <w:pPr>
              <w:jc w:val="center"/>
              <w:rPr>
                <w:rFonts w:cs="Arial"/>
                <w:szCs w:val="24"/>
              </w:rPr>
            </w:pPr>
            <w:r>
              <w:rPr>
                <w:rFonts w:cs="Arial"/>
                <w:szCs w:val="24"/>
              </w:rPr>
              <w:t xml:space="preserve">Customer Complaints &amp; Feedback Policy (2026). </w:t>
            </w:r>
          </w:p>
          <w:p w14:paraId="0A3E102A" w14:textId="77777777" w:rsidR="00277EC8" w:rsidRDefault="00277EC8" w:rsidP="00EA664F">
            <w:pPr>
              <w:jc w:val="center"/>
              <w:rPr>
                <w:rFonts w:cs="Arial"/>
                <w:szCs w:val="24"/>
              </w:rPr>
            </w:pPr>
          </w:p>
          <w:p w14:paraId="09FEC8BE" w14:textId="77777777" w:rsidR="00277EC8" w:rsidRPr="00EF0A8E" w:rsidRDefault="00277EC8" w:rsidP="00EA664F">
            <w:pPr>
              <w:jc w:val="center"/>
              <w:rPr>
                <w:rFonts w:cs="Arial"/>
                <w:szCs w:val="24"/>
              </w:rPr>
            </w:pPr>
            <w:r w:rsidRPr="00EF0A8E">
              <w:rPr>
                <w:rFonts w:cs="Arial"/>
                <w:szCs w:val="24"/>
              </w:rPr>
              <w:t>Section 5.8,"Housing Ombudsman Service" provides Ombudsman contact details and escalation information</w:t>
            </w:r>
          </w:p>
          <w:p w14:paraId="0E67DE51" w14:textId="77777777" w:rsidR="00277EC8" w:rsidRPr="00EB092D" w:rsidRDefault="00277EC8" w:rsidP="00EA664F">
            <w:pPr>
              <w:jc w:val="center"/>
              <w:rPr>
                <w:rFonts w:cs="Arial"/>
                <w:szCs w:val="24"/>
              </w:rPr>
            </w:pPr>
          </w:p>
          <w:p w14:paraId="41C8933B" w14:textId="77777777" w:rsidR="00277EC8" w:rsidRPr="00EB5DC1" w:rsidRDefault="00277EC8" w:rsidP="00EA664F">
            <w:pPr>
              <w:jc w:val="center"/>
              <w:rPr>
                <w:rFonts w:cs="Arial"/>
                <w:szCs w:val="24"/>
              </w:rPr>
            </w:pPr>
          </w:p>
        </w:tc>
        <w:tc>
          <w:tcPr>
            <w:tcW w:w="4678" w:type="dxa"/>
            <w:vAlign w:val="center"/>
          </w:tcPr>
          <w:p w14:paraId="46C5150D" w14:textId="77777777" w:rsidR="00277EC8" w:rsidRDefault="00277EC8" w:rsidP="00EA664F">
            <w:pPr>
              <w:jc w:val="center"/>
              <w:rPr>
                <w:rFonts w:cs="Arial"/>
                <w:szCs w:val="24"/>
              </w:rPr>
            </w:pPr>
            <w:proofErr w:type="gramStart"/>
            <w:r w:rsidRPr="00A6732B">
              <w:rPr>
                <w:rFonts w:cs="Arial"/>
                <w:szCs w:val="24"/>
              </w:rPr>
              <w:t>Ombudsman</w:t>
            </w:r>
            <w:proofErr w:type="gramEnd"/>
            <w:r w:rsidRPr="00A6732B">
              <w:rPr>
                <w:rFonts w:cs="Arial"/>
                <w:szCs w:val="24"/>
              </w:rPr>
              <w:t xml:space="preserve"> contact information is routinely included within complaint correspondence and </w:t>
            </w:r>
            <w:r>
              <w:rPr>
                <w:rFonts w:cs="Arial"/>
                <w:szCs w:val="24"/>
              </w:rPr>
              <w:t>residents</w:t>
            </w:r>
            <w:r w:rsidRPr="00A6732B">
              <w:rPr>
                <w:rFonts w:cs="Arial"/>
                <w:szCs w:val="24"/>
              </w:rPr>
              <w:t xml:space="preserve"> are signposted throughout the process</w:t>
            </w:r>
            <w:r>
              <w:rPr>
                <w:rFonts w:cs="Arial"/>
                <w:szCs w:val="24"/>
              </w:rPr>
              <w:t xml:space="preserve">. </w:t>
            </w:r>
          </w:p>
          <w:p w14:paraId="11C56CAA" w14:textId="77777777" w:rsidR="00277EC8" w:rsidRDefault="00277EC8" w:rsidP="00EA664F">
            <w:pPr>
              <w:jc w:val="center"/>
              <w:rPr>
                <w:rFonts w:cs="Arial"/>
                <w:szCs w:val="24"/>
              </w:rPr>
            </w:pPr>
          </w:p>
          <w:p w14:paraId="5DE68089" w14:textId="77777777" w:rsidR="00277EC8" w:rsidRPr="00A6732B" w:rsidRDefault="00277EC8" w:rsidP="00EA664F">
            <w:pPr>
              <w:jc w:val="center"/>
              <w:rPr>
                <w:rFonts w:cs="Arial"/>
                <w:szCs w:val="24"/>
              </w:rPr>
            </w:pPr>
            <w:r>
              <w:rPr>
                <w:rFonts w:cs="Arial"/>
                <w:szCs w:val="24"/>
              </w:rPr>
              <w:t xml:space="preserve">This information is also available on our website, in newsletters and social media posts. </w:t>
            </w:r>
          </w:p>
          <w:p w14:paraId="6EDDEC3F" w14:textId="77777777" w:rsidR="00277EC8" w:rsidRPr="00EB5DC1" w:rsidRDefault="00277EC8" w:rsidP="00EA664F">
            <w:pPr>
              <w:jc w:val="center"/>
              <w:rPr>
                <w:rFonts w:cs="Arial"/>
                <w:szCs w:val="24"/>
              </w:rPr>
            </w:pPr>
          </w:p>
        </w:tc>
      </w:tr>
    </w:tbl>
    <w:p w14:paraId="3C0D98D5" w14:textId="77777777" w:rsidR="00277EC8" w:rsidRDefault="00277EC8" w:rsidP="00277EC8">
      <w:pPr>
        <w:rPr>
          <w:rFonts w:cs="Arial"/>
          <w:szCs w:val="24"/>
        </w:rPr>
      </w:pPr>
    </w:p>
    <w:p w14:paraId="70AD0070" w14:textId="77777777" w:rsidR="00277EC8" w:rsidRDefault="00277EC8" w:rsidP="00277EC8">
      <w:pPr>
        <w:pStyle w:val="Heading1"/>
        <w:spacing w:after="120"/>
        <w:rPr>
          <w:rFonts w:cs="Arial"/>
          <w:szCs w:val="24"/>
        </w:rPr>
      </w:pPr>
      <w:r>
        <w:rPr>
          <w:rFonts w:cs="Arial"/>
          <w:szCs w:val="24"/>
        </w:rPr>
        <w:t>Section 4: Complaint Handling Staff</w:t>
      </w:r>
    </w:p>
    <w:p w14:paraId="37F6B975" w14:textId="77777777" w:rsidR="00277EC8" w:rsidRPr="00490374" w:rsidRDefault="00277EC8" w:rsidP="00277EC8"/>
    <w:tbl>
      <w:tblPr>
        <w:tblStyle w:val="TableGrid"/>
        <w:tblW w:w="14454" w:type="dxa"/>
        <w:tblLook w:val="04A0" w:firstRow="1" w:lastRow="0" w:firstColumn="1" w:lastColumn="0" w:noHBand="0" w:noVBand="1"/>
      </w:tblPr>
      <w:tblGrid>
        <w:gridCol w:w="1179"/>
        <w:gridCol w:w="2922"/>
        <w:gridCol w:w="1127"/>
        <w:gridCol w:w="3962"/>
        <w:gridCol w:w="5264"/>
      </w:tblGrid>
      <w:tr w:rsidR="00277EC8" w:rsidRPr="00EB5DC1" w14:paraId="724D8999" w14:textId="77777777" w:rsidTr="00EA664F">
        <w:tc>
          <w:tcPr>
            <w:tcW w:w="1179" w:type="dxa"/>
            <w:vAlign w:val="center"/>
          </w:tcPr>
          <w:p w14:paraId="0F357F38" w14:textId="77777777" w:rsidR="00277EC8" w:rsidRPr="00EB5DC1" w:rsidRDefault="00277EC8" w:rsidP="00EA664F">
            <w:pPr>
              <w:jc w:val="center"/>
              <w:rPr>
                <w:rFonts w:cs="Arial"/>
                <w:szCs w:val="24"/>
              </w:rPr>
            </w:pPr>
            <w:r w:rsidRPr="00EB5DC1">
              <w:rPr>
                <w:rFonts w:cs="Arial"/>
                <w:szCs w:val="24"/>
              </w:rPr>
              <w:t>Code provision</w:t>
            </w:r>
          </w:p>
        </w:tc>
        <w:tc>
          <w:tcPr>
            <w:tcW w:w="2922" w:type="dxa"/>
            <w:vAlign w:val="center"/>
          </w:tcPr>
          <w:p w14:paraId="125E4649" w14:textId="77777777" w:rsidR="00277EC8" w:rsidRPr="00EB5DC1" w:rsidRDefault="00277EC8" w:rsidP="00EA664F">
            <w:pPr>
              <w:jc w:val="center"/>
              <w:rPr>
                <w:rFonts w:cs="Arial"/>
                <w:szCs w:val="24"/>
              </w:rPr>
            </w:pPr>
            <w:r w:rsidRPr="00EB5DC1">
              <w:rPr>
                <w:rFonts w:cs="Arial"/>
                <w:szCs w:val="24"/>
              </w:rPr>
              <w:t>Code requirement</w:t>
            </w:r>
          </w:p>
        </w:tc>
        <w:tc>
          <w:tcPr>
            <w:tcW w:w="1127" w:type="dxa"/>
            <w:vAlign w:val="center"/>
          </w:tcPr>
          <w:p w14:paraId="45BB282D" w14:textId="77777777" w:rsidR="00277EC8" w:rsidRPr="00EB5DC1" w:rsidRDefault="00277EC8" w:rsidP="00EA664F">
            <w:pPr>
              <w:jc w:val="center"/>
              <w:rPr>
                <w:rFonts w:cs="Arial"/>
                <w:szCs w:val="24"/>
              </w:rPr>
            </w:pPr>
            <w:r w:rsidRPr="00EB5DC1">
              <w:rPr>
                <w:rFonts w:cs="Arial"/>
                <w:szCs w:val="24"/>
              </w:rPr>
              <w:t>Comply: Yes / No</w:t>
            </w:r>
          </w:p>
        </w:tc>
        <w:tc>
          <w:tcPr>
            <w:tcW w:w="3962" w:type="dxa"/>
            <w:vAlign w:val="center"/>
          </w:tcPr>
          <w:p w14:paraId="38010F07" w14:textId="77777777" w:rsidR="00277EC8" w:rsidRPr="00EB5DC1" w:rsidRDefault="00277EC8" w:rsidP="00EA664F">
            <w:pPr>
              <w:jc w:val="center"/>
              <w:rPr>
                <w:rFonts w:cs="Arial"/>
                <w:szCs w:val="24"/>
              </w:rPr>
            </w:pPr>
            <w:r w:rsidRPr="00EB5DC1">
              <w:rPr>
                <w:rFonts w:cs="Arial"/>
                <w:szCs w:val="24"/>
              </w:rPr>
              <w:t>Evidence</w:t>
            </w:r>
          </w:p>
        </w:tc>
        <w:tc>
          <w:tcPr>
            <w:tcW w:w="5264" w:type="dxa"/>
            <w:vAlign w:val="center"/>
          </w:tcPr>
          <w:p w14:paraId="1BAA60BA" w14:textId="77777777" w:rsidR="00277EC8" w:rsidRPr="00EB5DC1" w:rsidRDefault="00277EC8" w:rsidP="00EA664F">
            <w:pPr>
              <w:jc w:val="center"/>
              <w:rPr>
                <w:rFonts w:cs="Arial"/>
                <w:szCs w:val="24"/>
              </w:rPr>
            </w:pPr>
            <w:r w:rsidRPr="00EB5DC1">
              <w:rPr>
                <w:rFonts w:cs="Arial"/>
                <w:szCs w:val="24"/>
              </w:rPr>
              <w:t>Commentary / explanation</w:t>
            </w:r>
          </w:p>
        </w:tc>
      </w:tr>
      <w:tr w:rsidR="00277EC8" w:rsidRPr="00EB5DC1" w14:paraId="247D7247" w14:textId="77777777" w:rsidTr="00EA664F">
        <w:tc>
          <w:tcPr>
            <w:tcW w:w="1179" w:type="dxa"/>
            <w:vAlign w:val="center"/>
          </w:tcPr>
          <w:p w14:paraId="23A49E1B" w14:textId="77777777" w:rsidR="00277EC8" w:rsidRPr="00EB5DC1" w:rsidRDefault="00277EC8" w:rsidP="00EA664F">
            <w:pPr>
              <w:jc w:val="center"/>
              <w:rPr>
                <w:rFonts w:cs="Arial"/>
                <w:szCs w:val="24"/>
              </w:rPr>
            </w:pPr>
            <w:r>
              <w:rPr>
                <w:rFonts w:cs="Arial"/>
                <w:szCs w:val="24"/>
              </w:rPr>
              <w:t>4.1</w:t>
            </w:r>
          </w:p>
        </w:tc>
        <w:tc>
          <w:tcPr>
            <w:tcW w:w="2922" w:type="dxa"/>
            <w:vAlign w:val="center"/>
          </w:tcPr>
          <w:p w14:paraId="7D523E75" w14:textId="77777777" w:rsidR="00277EC8" w:rsidRDefault="00277EC8" w:rsidP="00EA664F">
            <w:pPr>
              <w:pStyle w:val="NoSpacing"/>
              <w:tabs>
                <w:tab w:val="clear" w:pos="360"/>
              </w:tabs>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w:t>
            </w:r>
            <w:r w:rsidRPr="001057D8">
              <w:lastRenderedPageBreak/>
              <w:t>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573307BD" w14:textId="77777777" w:rsidR="00277EC8" w:rsidRPr="00EB5DC1" w:rsidRDefault="00277EC8" w:rsidP="00EA664F">
            <w:pPr>
              <w:pStyle w:val="NoSpacing"/>
              <w:tabs>
                <w:tab w:val="clear" w:pos="360"/>
              </w:tabs>
              <w:spacing w:after="120"/>
            </w:pPr>
          </w:p>
        </w:tc>
        <w:tc>
          <w:tcPr>
            <w:tcW w:w="1127" w:type="dxa"/>
            <w:vAlign w:val="center"/>
          </w:tcPr>
          <w:p w14:paraId="5BBCB39A" w14:textId="77777777" w:rsidR="00277EC8" w:rsidRPr="00EB5DC1" w:rsidRDefault="00277EC8" w:rsidP="00EA664F">
            <w:pPr>
              <w:jc w:val="center"/>
              <w:rPr>
                <w:rFonts w:cs="Arial"/>
                <w:szCs w:val="24"/>
              </w:rPr>
            </w:pPr>
            <w:r>
              <w:rPr>
                <w:rFonts w:cs="Arial"/>
                <w:szCs w:val="24"/>
              </w:rPr>
              <w:lastRenderedPageBreak/>
              <w:t xml:space="preserve">Yes </w:t>
            </w:r>
          </w:p>
        </w:tc>
        <w:tc>
          <w:tcPr>
            <w:tcW w:w="3962" w:type="dxa"/>
            <w:vAlign w:val="center"/>
          </w:tcPr>
          <w:p w14:paraId="714301E5" w14:textId="77777777" w:rsidR="00277EC8" w:rsidRPr="007E5C7B" w:rsidRDefault="00277EC8" w:rsidP="00EA664F">
            <w:pPr>
              <w:jc w:val="center"/>
              <w:rPr>
                <w:rFonts w:cs="Arial"/>
                <w:szCs w:val="24"/>
              </w:rPr>
            </w:pPr>
            <w:r>
              <w:rPr>
                <w:rFonts w:cs="Arial"/>
                <w:szCs w:val="24"/>
              </w:rPr>
              <w:t>Customer Complaints &amp; Feedback Policy (2026)</w:t>
            </w:r>
            <w:r w:rsidRPr="007E5C7B">
              <w:rPr>
                <w:rFonts w:cs="Arial"/>
                <w:szCs w:val="24"/>
              </w:rPr>
              <w:t xml:space="preserve">. </w:t>
            </w:r>
          </w:p>
          <w:p w14:paraId="32AC9E0F" w14:textId="77777777" w:rsidR="00277EC8" w:rsidRPr="007E5C7B" w:rsidRDefault="00277EC8" w:rsidP="00EA664F">
            <w:pPr>
              <w:jc w:val="center"/>
              <w:rPr>
                <w:rFonts w:cs="Arial"/>
                <w:szCs w:val="24"/>
              </w:rPr>
            </w:pPr>
          </w:p>
          <w:p w14:paraId="233886A2" w14:textId="77777777" w:rsidR="00277EC8" w:rsidRPr="007E5C7B" w:rsidRDefault="00277EC8" w:rsidP="00EA664F">
            <w:pPr>
              <w:jc w:val="center"/>
              <w:rPr>
                <w:rFonts w:cs="Arial"/>
                <w:szCs w:val="24"/>
              </w:rPr>
            </w:pPr>
            <w:r w:rsidRPr="007E5C7B">
              <w:rPr>
                <w:rFonts w:cs="Arial"/>
                <w:szCs w:val="24"/>
              </w:rPr>
              <w:t>Section 2,"Officers Responsible for Complaints" identifies responsibility for complaints handling, Ombudsman liaison, reporting and compliance</w:t>
            </w:r>
          </w:p>
          <w:p w14:paraId="4A91BEE1" w14:textId="77777777" w:rsidR="00277EC8" w:rsidRPr="007E5C7B" w:rsidRDefault="00277EC8" w:rsidP="00EA664F">
            <w:pPr>
              <w:jc w:val="center"/>
              <w:rPr>
                <w:rFonts w:cs="Arial"/>
                <w:szCs w:val="24"/>
              </w:rPr>
            </w:pPr>
          </w:p>
        </w:tc>
        <w:tc>
          <w:tcPr>
            <w:tcW w:w="5264" w:type="dxa"/>
            <w:vAlign w:val="center"/>
          </w:tcPr>
          <w:p w14:paraId="5454A942" w14:textId="77777777" w:rsidR="00277EC8" w:rsidRPr="000C624A" w:rsidRDefault="00277EC8" w:rsidP="00EA664F">
            <w:pPr>
              <w:jc w:val="center"/>
              <w:rPr>
                <w:rFonts w:cs="Arial"/>
                <w:szCs w:val="24"/>
              </w:rPr>
            </w:pPr>
            <w:r w:rsidRPr="000C624A">
              <w:rPr>
                <w:rFonts w:cs="Arial"/>
                <w:szCs w:val="24"/>
              </w:rPr>
              <w:lastRenderedPageBreak/>
              <w:t>Dedicated complaint handling roles are in place, including the Complaints Admin Officer, Complaint Resolution Officers, Complaint Resolution Specialist and Complaints Lead, supported by formal governance arrangements</w:t>
            </w:r>
            <w:r>
              <w:rPr>
                <w:rFonts w:cs="Arial"/>
                <w:szCs w:val="24"/>
              </w:rPr>
              <w:t xml:space="preserve">. </w:t>
            </w:r>
          </w:p>
          <w:p w14:paraId="4EEE3BEA" w14:textId="77777777" w:rsidR="00277EC8" w:rsidRPr="00EB5DC1" w:rsidRDefault="00277EC8" w:rsidP="00EA664F">
            <w:pPr>
              <w:jc w:val="center"/>
              <w:rPr>
                <w:rFonts w:cs="Arial"/>
                <w:szCs w:val="24"/>
              </w:rPr>
            </w:pPr>
          </w:p>
        </w:tc>
      </w:tr>
      <w:tr w:rsidR="00277EC8" w:rsidRPr="00EB5DC1" w14:paraId="1FE4C341" w14:textId="77777777" w:rsidTr="00EA664F">
        <w:tc>
          <w:tcPr>
            <w:tcW w:w="1179" w:type="dxa"/>
            <w:vAlign w:val="center"/>
          </w:tcPr>
          <w:p w14:paraId="7B95C157" w14:textId="77777777" w:rsidR="00277EC8" w:rsidRPr="00EB5DC1" w:rsidRDefault="00277EC8" w:rsidP="00EA664F">
            <w:pPr>
              <w:jc w:val="center"/>
              <w:rPr>
                <w:rFonts w:cs="Arial"/>
                <w:szCs w:val="24"/>
              </w:rPr>
            </w:pPr>
            <w:r>
              <w:rPr>
                <w:rFonts w:cs="Arial"/>
                <w:szCs w:val="24"/>
              </w:rPr>
              <w:t>4.2</w:t>
            </w:r>
          </w:p>
        </w:tc>
        <w:tc>
          <w:tcPr>
            <w:tcW w:w="2922" w:type="dxa"/>
            <w:vAlign w:val="center"/>
          </w:tcPr>
          <w:p w14:paraId="3B27259C" w14:textId="77777777" w:rsidR="00277EC8" w:rsidRDefault="00277EC8" w:rsidP="00EA664F">
            <w:pPr>
              <w:pStyle w:val="NoSpacing"/>
              <w:tabs>
                <w:tab w:val="clear" w:pos="360"/>
              </w:tabs>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67DAA703" w14:textId="77777777" w:rsidR="00277EC8" w:rsidRPr="00EB5DC1" w:rsidRDefault="00277EC8" w:rsidP="00EA664F">
            <w:pPr>
              <w:pStyle w:val="NoSpacing"/>
              <w:tabs>
                <w:tab w:val="clear" w:pos="360"/>
              </w:tabs>
              <w:spacing w:after="120"/>
            </w:pPr>
          </w:p>
        </w:tc>
        <w:tc>
          <w:tcPr>
            <w:tcW w:w="1127" w:type="dxa"/>
            <w:vAlign w:val="center"/>
          </w:tcPr>
          <w:p w14:paraId="4A461A05" w14:textId="77777777" w:rsidR="00277EC8" w:rsidRPr="00EB5DC1" w:rsidRDefault="00277EC8" w:rsidP="00EA664F">
            <w:pPr>
              <w:jc w:val="center"/>
              <w:rPr>
                <w:rFonts w:cs="Arial"/>
                <w:szCs w:val="24"/>
              </w:rPr>
            </w:pPr>
            <w:r>
              <w:rPr>
                <w:rFonts w:cs="Arial"/>
                <w:szCs w:val="24"/>
              </w:rPr>
              <w:t xml:space="preserve">Yes </w:t>
            </w:r>
          </w:p>
        </w:tc>
        <w:tc>
          <w:tcPr>
            <w:tcW w:w="3962" w:type="dxa"/>
            <w:vAlign w:val="center"/>
          </w:tcPr>
          <w:p w14:paraId="7E611C49" w14:textId="77777777" w:rsidR="00277EC8" w:rsidRPr="007E5C7B" w:rsidRDefault="00277EC8" w:rsidP="00EA664F">
            <w:pPr>
              <w:jc w:val="center"/>
              <w:rPr>
                <w:rFonts w:cs="Arial"/>
                <w:szCs w:val="24"/>
              </w:rPr>
            </w:pPr>
            <w:r>
              <w:rPr>
                <w:rFonts w:cs="Arial"/>
                <w:szCs w:val="24"/>
              </w:rPr>
              <w:t>Customer Complaints &amp; Feedback Policy (2026)</w:t>
            </w:r>
            <w:r w:rsidRPr="007E5C7B">
              <w:rPr>
                <w:rFonts w:cs="Arial"/>
                <w:szCs w:val="24"/>
              </w:rPr>
              <w:t xml:space="preserve">. </w:t>
            </w:r>
          </w:p>
          <w:p w14:paraId="6E8720FD" w14:textId="77777777" w:rsidR="00277EC8" w:rsidRPr="007E5C7B" w:rsidRDefault="00277EC8" w:rsidP="00EA664F">
            <w:pPr>
              <w:jc w:val="center"/>
              <w:rPr>
                <w:rFonts w:cs="Arial"/>
                <w:szCs w:val="24"/>
              </w:rPr>
            </w:pPr>
          </w:p>
          <w:p w14:paraId="51098F82" w14:textId="77777777" w:rsidR="00277EC8" w:rsidRPr="007E5C7B" w:rsidRDefault="00277EC8" w:rsidP="00EA664F">
            <w:pPr>
              <w:jc w:val="center"/>
              <w:rPr>
                <w:rFonts w:cs="Arial"/>
                <w:szCs w:val="24"/>
              </w:rPr>
            </w:pPr>
            <w:r w:rsidRPr="007E5C7B">
              <w:rPr>
                <w:rFonts w:cs="Arial"/>
                <w:szCs w:val="24"/>
              </w:rPr>
              <w:t>Section 2,"Officers Responsible for Complaints" assigns responsibility for complaint coordination, escalation, performance monitoring and compliance</w:t>
            </w:r>
            <w:r>
              <w:rPr>
                <w:rFonts w:cs="Arial"/>
                <w:szCs w:val="24"/>
              </w:rPr>
              <w:t>.</w:t>
            </w:r>
          </w:p>
          <w:p w14:paraId="76D342F8" w14:textId="77777777" w:rsidR="00277EC8" w:rsidRPr="007E5C7B" w:rsidRDefault="00277EC8" w:rsidP="00EA664F">
            <w:pPr>
              <w:jc w:val="center"/>
              <w:rPr>
                <w:rFonts w:cs="Arial"/>
                <w:szCs w:val="24"/>
              </w:rPr>
            </w:pPr>
          </w:p>
          <w:p w14:paraId="21BD0EA5" w14:textId="77777777" w:rsidR="00277EC8" w:rsidRPr="007E5C7B" w:rsidRDefault="00277EC8" w:rsidP="00EA664F">
            <w:pPr>
              <w:jc w:val="center"/>
              <w:rPr>
                <w:rFonts w:cs="Arial"/>
                <w:szCs w:val="24"/>
              </w:rPr>
            </w:pPr>
          </w:p>
        </w:tc>
        <w:tc>
          <w:tcPr>
            <w:tcW w:w="5264" w:type="dxa"/>
            <w:vAlign w:val="center"/>
          </w:tcPr>
          <w:p w14:paraId="6CE78ECE" w14:textId="77777777" w:rsidR="00277EC8" w:rsidRDefault="00277EC8" w:rsidP="00EA664F">
            <w:pPr>
              <w:jc w:val="center"/>
              <w:rPr>
                <w:rFonts w:cs="Arial"/>
                <w:szCs w:val="24"/>
              </w:rPr>
            </w:pPr>
            <w:r w:rsidRPr="000C624A">
              <w:rPr>
                <w:rFonts w:cs="Arial"/>
                <w:szCs w:val="24"/>
              </w:rPr>
              <w:t>The Complaint Resolution Team has access to service managers, heads of service and senior leadership colleagues to obtain information and facilitate timely complaint resolution</w:t>
            </w:r>
            <w:r>
              <w:rPr>
                <w:rFonts w:cs="Arial"/>
                <w:szCs w:val="24"/>
              </w:rPr>
              <w:t xml:space="preserve">. </w:t>
            </w:r>
          </w:p>
          <w:p w14:paraId="0A5E5DE4" w14:textId="77777777" w:rsidR="00277EC8" w:rsidRPr="000C624A" w:rsidRDefault="00277EC8" w:rsidP="00EA664F">
            <w:pPr>
              <w:jc w:val="center"/>
              <w:rPr>
                <w:rFonts w:cs="Arial"/>
                <w:szCs w:val="24"/>
              </w:rPr>
            </w:pPr>
            <w:r>
              <w:rPr>
                <w:rFonts w:cs="Arial"/>
                <w:szCs w:val="24"/>
              </w:rPr>
              <w:t xml:space="preserve">Customer Experience managers present performance reports to the Board. </w:t>
            </w:r>
          </w:p>
          <w:p w14:paraId="61449A6A" w14:textId="77777777" w:rsidR="00277EC8" w:rsidRPr="00EB5DC1" w:rsidRDefault="00277EC8" w:rsidP="00EA664F">
            <w:pPr>
              <w:jc w:val="center"/>
              <w:rPr>
                <w:rFonts w:cs="Arial"/>
                <w:szCs w:val="24"/>
              </w:rPr>
            </w:pPr>
          </w:p>
        </w:tc>
      </w:tr>
      <w:tr w:rsidR="00277EC8" w:rsidRPr="00EB5DC1" w14:paraId="5FBB490D" w14:textId="77777777" w:rsidTr="00EA664F">
        <w:tc>
          <w:tcPr>
            <w:tcW w:w="1179" w:type="dxa"/>
            <w:vAlign w:val="center"/>
          </w:tcPr>
          <w:p w14:paraId="262359ED" w14:textId="77777777" w:rsidR="00277EC8" w:rsidRPr="00EB5DC1" w:rsidRDefault="00277EC8" w:rsidP="00EA664F">
            <w:pPr>
              <w:jc w:val="center"/>
              <w:rPr>
                <w:rFonts w:cs="Arial"/>
                <w:szCs w:val="24"/>
              </w:rPr>
            </w:pPr>
            <w:r>
              <w:rPr>
                <w:rFonts w:cs="Arial"/>
                <w:szCs w:val="24"/>
              </w:rPr>
              <w:t>4.3</w:t>
            </w:r>
          </w:p>
        </w:tc>
        <w:tc>
          <w:tcPr>
            <w:tcW w:w="2922" w:type="dxa"/>
            <w:vAlign w:val="center"/>
          </w:tcPr>
          <w:p w14:paraId="353D8D40" w14:textId="77777777" w:rsidR="00277EC8" w:rsidRPr="00EB5DC1" w:rsidRDefault="00277EC8" w:rsidP="00EA664F">
            <w:pPr>
              <w:pStyle w:val="NoSpacing"/>
              <w:tabs>
                <w:tab w:val="clear" w:pos="360"/>
              </w:tabs>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 xml:space="preserve">are seen as a core service and </w:t>
            </w:r>
            <w:r w:rsidRPr="008254CC">
              <w:lastRenderedPageBreak/>
              <w:t>must be resourced to handle complaints effectively</w:t>
            </w:r>
          </w:p>
        </w:tc>
        <w:tc>
          <w:tcPr>
            <w:tcW w:w="1127" w:type="dxa"/>
            <w:vAlign w:val="center"/>
          </w:tcPr>
          <w:p w14:paraId="156093EA" w14:textId="77777777" w:rsidR="00277EC8" w:rsidRPr="00EB5DC1" w:rsidRDefault="00277EC8" w:rsidP="00EA664F">
            <w:pPr>
              <w:jc w:val="center"/>
              <w:rPr>
                <w:rFonts w:cs="Arial"/>
                <w:szCs w:val="24"/>
              </w:rPr>
            </w:pPr>
            <w:r>
              <w:rPr>
                <w:rFonts w:cs="Arial"/>
                <w:szCs w:val="24"/>
              </w:rPr>
              <w:lastRenderedPageBreak/>
              <w:t xml:space="preserve">Yes </w:t>
            </w:r>
          </w:p>
        </w:tc>
        <w:tc>
          <w:tcPr>
            <w:tcW w:w="3962" w:type="dxa"/>
            <w:vAlign w:val="center"/>
          </w:tcPr>
          <w:p w14:paraId="35172C4F" w14:textId="77777777" w:rsidR="00277EC8" w:rsidRDefault="00277EC8" w:rsidP="00EA664F">
            <w:pPr>
              <w:jc w:val="center"/>
              <w:rPr>
                <w:rFonts w:cs="Arial"/>
                <w:szCs w:val="24"/>
              </w:rPr>
            </w:pPr>
            <w:r>
              <w:rPr>
                <w:rFonts w:cs="Arial"/>
                <w:szCs w:val="24"/>
              </w:rPr>
              <w:t xml:space="preserve">Customer Complaints &amp; Feedback Policy (2026). </w:t>
            </w:r>
          </w:p>
          <w:p w14:paraId="550BA44C" w14:textId="77777777" w:rsidR="00277EC8" w:rsidRPr="00F25E1D" w:rsidRDefault="00277EC8" w:rsidP="00EA664F">
            <w:pPr>
              <w:jc w:val="center"/>
              <w:rPr>
                <w:rFonts w:cs="Arial"/>
                <w:szCs w:val="24"/>
              </w:rPr>
            </w:pPr>
            <w:r w:rsidRPr="00F25E1D">
              <w:rPr>
                <w:rFonts w:cs="Arial"/>
                <w:szCs w:val="24"/>
              </w:rPr>
              <w:t xml:space="preserve">Section 2,"Officers Responsible for Complaints" includes </w:t>
            </w:r>
            <w:r>
              <w:rPr>
                <w:rFonts w:cs="Arial"/>
                <w:szCs w:val="24"/>
              </w:rPr>
              <w:t>roles and responsibilities for accountable officers directly responsible for complaints and complaint management</w:t>
            </w:r>
            <w:r w:rsidRPr="00F25E1D">
              <w:rPr>
                <w:rFonts w:cs="Arial"/>
                <w:szCs w:val="24"/>
              </w:rPr>
              <w:t>.</w:t>
            </w:r>
          </w:p>
          <w:p w14:paraId="3AAACA08" w14:textId="77777777" w:rsidR="00277EC8" w:rsidRDefault="00277EC8" w:rsidP="00EA664F">
            <w:pPr>
              <w:jc w:val="center"/>
              <w:rPr>
                <w:rFonts w:cs="Arial"/>
                <w:szCs w:val="24"/>
              </w:rPr>
            </w:pPr>
          </w:p>
          <w:p w14:paraId="45156741" w14:textId="77777777" w:rsidR="00277EC8" w:rsidRPr="00EB5DC1" w:rsidRDefault="00277EC8" w:rsidP="00EA664F">
            <w:pPr>
              <w:jc w:val="center"/>
              <w:rPr>
                <w:rFonts w:cs="Arial"/>
                <w:szCs w:val="24"/>
              </w:rPr>
            </w:pPr>
          </w:p>
        </w:tc>
        <w:tc>
          <w:tcPr>
            <w:tcW w:w="5264" w:type="dxa"/>
          </w:tcPr>
          <w:p w14:paraId="6126F3FD" w14:textId="77777777" w:rsidR="00277EC8" w:rsidRDefault="00277EC8" w:rsidP="00EA664F">
            <w:pPr>
              <w:jc w:val="center"/>
              <w:rPr>
                <w:rFonts w:cs="Arial"/>
                <w:szCs w:val="24"/>
              </w:rPr>
            </w:pPr>
            <w:r>
              <w:rPr>
                <w:rFonts w:cs="Arial"/>
                <w:szCs w:val="24"/>
              </w:rPr>
              <w:t xml:space="preserve">We have a designated complaints team to ensure we can offer full adherence to the Code. The focus is on </w:t>
            </w:r>
            <w:r w:rsidRPr="000C624A">
              <w:rPr>
                <w:rFonts w:cs="Arial"/>
                <w:szCs w:val="24"/>
              </w:rPr>
              <w:t>learning, coaching, service improvement and regular governance oversight</w:t>
            </w:r>
            <w:r>
              <w:rPr>
                <w:rFonts w:cs="Arial"/>
                <w:szCs w:val="24"/>
              </w:rPr>
              <w:t xml:space="preserve">. </w:t>
            </w:r>
          </w:p>
          <w:p w14:paraId="2E6B26C6" w14:textId="77777777" w:rsidR="00277EC8" w:rsidRPr="00EB5DC1" w:rsidRDefault="00277EC8" w:rsidP="00EA664F">
            <w:pPr>
              <w:jc w:val="center"/>
              <w:rPr>
                <w:rFonts w:cs="Arial"/>
                <w:szCs w:val="24"/>
              </w:rPr>
            </w:pPr>
          </w:p>
        </w:tc>
      </w:tr>
    </w:tbl>
    <w:p w14:paraId="0C679D30" w14:textId="77777777" w:rsidR="00277EC8" w:rsidRDefault="00277EC8" w:rsidP="00277EC8">
      <w:pPr>
        <w:pStyle w:val="Heading1"/>
        <w:spacing w:after="120"/>
        <w:rPr>
          <w:rFonts w:cs="Arial"/>
          <w:szCs w:val="24"/>
        </w:rPr>
      </w:pPr>
      <w:r>
        <w:rPr>
          <w:rFonts w:cs="Arial"/>
          <w:szCs w:val="24"/>
        </w:rPr>
        <w:t>Section 5: The Complaint Handling Process</w:t>
      </w:r>
    </w:p>
    <w:p w14:paraId="7E05F973" w14:textId="77777777" w:rsidR="00277EC8" w:rsidRPr="00490374" w:rsidRDefault="00277EC8" w:rsidP="00277EC8"/>
    <w:tbl>
      <w:tblPr>
        <w:tblStyle w:val="TableGrid"/>
        <w:tblW w:w="14454" w:type="dxa"/>
        <w:tblLook w:val="04A0" w:firstRow="1" w:lastRow="0" w:firstColumn="1" w:lastColumn="0" w:noHBand="0" w:noVBand="1"/>
      </w:tblPr>
      <w:tblGrid>
        <w:gridCol w:w="1177"/>
        <w:gridCol w:w="3213"/>
        <w:gridCol w:w="1134"/>
        <w:gridCol w:w="4252"/>
        <w:gridCol w:w="4678"/>
      </w:tblGrid>
      <w:tr w:rsidR="00277EC8" w:rsidRPr="00EB5DC1" w14:paraId="68C5DBC1" w14:textId="77777777" w:rsidTr="00EA664F">
        <w:tc>
          <w:tcPr>
            <w:tcW w:w="1177" w:type="dxa"/>
            <w:vAlign w:val="center"/>
          </w:tcPr>
          <w:p w14:paraId="463FA7C3" w14:textId="77777777" w:rsidR="00277EC8" w:rsidRPr="00EB5DC1" w:rsidRDefault="00277EC8" w:rsidP="00EA664F">
            <w:pPr>
              <w:jc w:val="center"/>
              <w:rPr>
                <w:rFonts w:cs="Arial"/>
                <w:szCs w:val="24"/>
              </w:rPr>
            </w:pPr>
            <w:r w:rsidRPr="00EB5DC1">
              <w:rPr>
                <w:rFonts w:cs="Arial"/>
                <w:szCs w:val="24"/>
              </w:rPr>
              <w:t>Code provision</w:t>
            </w:r>
          </w:p>
        </w:tc>
        <w:tc>
          <w:tcPr>
            <w:tcW w:w="3213" w:type="dxa"/>
            <w:vAlign w:val="center"/>
          </w:tcPr>
          <w:p w14:paraId="1313CEC4" w14:textId="77777777" w:rsidR="00277EC8" w:rsidRPr="00EB5DC1" w:rsidRDefault="00277EC8" w:rsidP="00EA664F">
            <w:pPr>
              <w:jc w:val="center"/>
              <w:rPr>
                <w:rFonts w:cs="Arial"/>
                <w:szCs w:val="24"/>
              </w:rPr>
            </w:pPr>
            <w:r w:rsidRPr="00EB5DC1">
              <w:rPr>
                <w:rFonts w:cs="Arial"/>
                <w:szCs w:val="24"/>
              </w:rPr>
              <w:t>Code requirement</w:t>
            </w:r>
          </w:p>
        </w:tc>
        <w:tc>
          <w:tcPr>
            <w:tcW w:w="1134" w:type="dxa"/>
            <w:vAlign w:val="center"/>
          </w:tcPr>
          <w:p w14:paraId="79EFF065" w14:textId="77777777" w:rsidR="00277EC8" w:rsidRPr="00EB5DC1" w:rsidRDefault="00277EC8" w:rsidP="00EA664F">
            <w:pPr>
              <w:jc w:val="center"/>
              <w:rPr>
                <w:rFonts w:cs="Arial"/>
                <w:szCs w:val="24"/>
              </w:rPr>
            </w:pPr>
            <w:r w:rsidRPr="00EB5DC1">
              <w:rPr>
                <w:rFonts w:cs="Arial"/>
                <w:szCs w:val="24"/>
              </w:rPr>
              <w:t>Comply: Yes / No</w:t>
            </w:r>
          </w:p>
        </w:tc>
        <w:tc>
          <w:tcPr>
            <w:tcW w:w="4252" w:type="dxa"/>
            <w:vAlign w:val="center"/>
          </w:tcPr>
          <w:p w14:paraId="04E63F91" w14:textId="77777777" w:rsidR="00277EC8" w:rsidRPr="00EB5DC1" w:rsidRDefault="00277EC8" w:rsidP="00EA664F">
            <w:pPr>
              <w:jc w:val="center"/>
              <w:rPr>
                <w:rFonts w:cs="Arial"/>
                <w:szCs w:val="24"/>
              </w:rPr>
            </w:pPr>
            <w:r w:rsidRPr="00EB5DC1">
              <w:rPr>
                <w:rFonts w:cs="Arial"/>
                <w:szCs w:val="24"/>
              </w:rPr>
              <w:t>Evidence</w:t>
            </w:r>
          </w:p>
        </w:tc>
        <w:tc>
          <w:tcPr>
            <w:tcW w:w="4678" w:type="dxa"/>
            <w:vAlign w:val="center"/>
          </w:tcPr>
          <w:p w14:paraId="10214E4F" w14:textId="77777777" w:rsidR="00277EC8" w:rsidRPr="00EB5DC1" w:rsidRDefault="00277EC8" w:rsidP="00EA664F">
            <w:pPr>
              <w:jc w:val="center"/>
              <w:rPr>
                <w:rFonts w:cs="Arial"/>
                <w:szCs w:val="24"/>
              </w:rPr>
            </w:pPr>
            <w:r w:rsidRPr="00EB5DC1">
              <w:rPr>
                <w:rFonts w:cs="Arial"/>
                <w:szCs w:val="24"/>
              </w:rPr>
              <w:t>Commentary / explanation</w:t>
            </w:r>
          </w:p>
        </w:tc>
      </w:tr>
      <w:tr w:rsidR="00277EC8" w:rsidRPr="00EB5DC1" w14:paraId="66797C6E" w14:textId="77777777" w:rsidTr="00EA664F">
        <w:tc>
          <w:tcPr>
            <w:tcW w:w="1177" w:type="dxa"/>
            <w:vAlign w:val="center"/>
          </w:tcPr>
          <w:p w14:paraId="098C57A7" w14:textId="77777777" w:rsidR="00277EC8" w:rsidRPr="00EB5DC1" w:rsidRDefault="00277EC8" w:rsidP="00EA664F">
            <w:pPr>
              <w:jc w:val="center"/>
              <w:rPr>
                <w:rFonts w:cs="Arial"/>
                <w:szCs w:val="24"/>
              </w:rPr>
            </w:pPr>
            <w:r>
              <w:rPr>
                <w:rFonts w:cs="Arial"/>
                <w:szCs w:val="24"/>
              </w:rPr>
              <w:t>5.1</w:t>
            </w:r>
          </w:p>
        </w:tc>
        <w:tc>
          <w:tcPr>
            <w:tcW w:w="3213" w:type="dxa"/>
            <w:vAlign w:val="center"/>
          </w:tcPr>
          <w:p w14:paraId="680B61A8" w14:textId="77777777" w:rsidR="00277EC8" w:rsidRPr="00DF1ED8" w:rsidRDefault="00277EC8" w:rsidP="00EA664F">
            <w:pPr>
              <w:pStyle w:val="NoSpacing"/>
              <w:tabs>
                <w:tab w:val="clear" w:pos="360"/>
              </w:tabs>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134" w:type="dxa"/>
            <w:vAlign w:val="center"/>
          </w:tcPr>
          <w:p w14:paraId="17AE4885" w14:textId="77777777" w:rsidR="00277EC8" w:rsidRPr="00EB5DC1" w:rsidRDefault="00277EC8" w:rsidP="00EA664F">
            <w:pPr>
              <w:jc w:val="center"/>
              <w:rPr>
                <w:rFonts w:cs="Arial"/>
                <w:szCs w:val="24"/>
              </w:rPr>
            </w:pPr>
            <w:r>
              <w:rPr>
                <w:rFonts w:cs="Arial"/>
                <w:szCs w:val="24"/>
              </w:rPr>
              <w:t>Yes</w:t>
            </w:r>
          </w:p>
        </w:tc>
        <w:tc>
          <w:tcPr>
            <w:tcW w:w="4252" w:type="dxa"/>
          </w:tcPr>
          <w:p w14:paraId="1420CBAB" w14:textId="77777777" w:rsidR="00277EC8" w:rsidRDefault="00277EC8" w:rsidP="00EA664F">
            <w:pPr>
              <w:jc w:val="center"/>
              <w:rPr>
                <w:rFonts w:cs="Arial"/>
                <w:szCs w:val="24"/>
              </w:rPr>
            </w:pPr>
            <w:r>
              <w:rPr>
                <w:rFonts w:cs="Arial"/>
                <w:szCs w:val="24"/>
              </w:rPr>
              <w:t>Customer Complaints &amp; Feedback Policy (2026)</w:t>
            </w:r>
            <w:r w:rsidRPr="007A7F70">
              <w:rPr>
                <w:rFonts w:cs="Arial"/>
                <w:szCs w:val="24"/>
              </w:rPr>
              <w:t xml:space="preserve">. </w:t>
            </w:r>
          </w:p>
          <w:p w14:paraId="49321F2F" w14:textId="77777777" w:rsidR="00277EC8" w:rsidRDefault="00277EC8" w:rsidP="00EA664F">
            <w:pPr>
              <w:jc w:val="center"/>
              <w:rPr>
                <w:rFonts w:cs="Arial"/>
                <w:szCs w:val="24"/>
              </w:rPr>
            </w:pPr>
          </w:p>
          <w:p w14:paraId="22E33387" w14:textId="77777777" w:rsidR="00277EC8" w:rsidRPr="00037386" w:rsidRDefault="00277EC8" w:rsidP="00EA664F">
            <w:pPr>
              <w:jc w:val="center"/>
              <w:rPr>
                <w:rFonts w:cs="Arial"/>
                <w:szCs w:val="24"/>
              </w:rPr>
            </w:pPr>
            <w:r w:rsidRPr="00037386">
              <w:rPr>
                <w:rFonts w:cs="Arial"/>
                <w:szCs w:val="24"/>
              </w:rPr>
              <w:t xml:space="preserve">Section 5,"Policy Details" confirms the policy applies to all complaints about services provided by </w:t>
            </w:r>
            <w:proofErr w:type="spellStart"/>
            <w:r w:rsidRPr="00037386">
              <w:rPr>
                <w:rFonts w:cs="Arial"/>
                <w:szCs w:val="24"/>
              </w:rPr>
              <w:t>HiS</w:t>
            </w:r>
            <w:proofErr w:type="spellEnd"/>
            <w:r w:rsidRPr="00037386">
              <w:rPr>
                <w:rFonts w:cs="Arial"/>
                <w:szCs w:val="24"/>
              </w:rPr>
              <w:t>, colleagues and contractors.</w:t>
            </w:r>
          </w:p>
          <w:p w14:paraId="013C99A3" w14:textId="77777777" w:rsidR="00277EC8" w:rsidRPr="00EB5DC1" w:rsidRDefault="00277EC8" w:rsidP="00EA664F">
            <w:pPr>
              <w:jc w:val="center"/>
              <w:rPr>
                <w:rFonts w:cs="Arial"/>
                <w:szCs w:val="24"/>
              </w:rPr>
            </w:pPr>
          </w:p>
        </w:tc>
        <w:tc>
          <w:tcPr>
            <w:tcW w:w="4678" w:type="dxa"/>
            <w:vAlign w:val="center"/>
          </w:tcPr>
          <w:p w14:paraId="0CDEC2A8" w14:textId="77777777" w:rsidR="00277EC8" w:rsidRPr="00271ABE" w:rsidRDefault="00277EC8" w:rsidP="00EA664F">
            <w:pPr>
              <w:jc w:val="center"/>
              <w:rPr>
                <w:rFonts w:cs="Arial"/>
                <w:szCs w:val="24"/>
              </w:rPr>
            </w:pPr>
            <w:r w:rsidRPr="00271ABE">
              <w:rPr>
                <w:rFonts w:cs="Arial"/>
                <w:szCs w:val="24"/>
              </w:rPr>
              <w:t>A single complaints process operates across Homes in Somerset regardless of service area or contractor involvement.</w:t>
            </w:r>
          </w:p>
          <w:p w14:paraId="58DE6299" w14:textId="77777777" w:rsidR="00277EC8" w:rsidRPr="00EB5DC1" w:rsidRDefault="00277EC8" w:rsidP="00EA664F">
            <w:pPr>
              <w:jc w:val="center"/>
              <w:rPr>
                <w:rFonts w:cs="Arial"/>
                <w:szCs w:val="24"/>
              </w:rPr>
            </w:pPr>
          </w:p>
        </w:tc>
      </w:tr>
      <w:tr w:rsidR="00277EC8" w:rsidRPr="00EB5DC1" w14:paraId="035C8520" w14:textId="77777777" w:rsidTr="00EA664F">
        <w:tc>
          <w:tcPr>
            <w:tcW w:w="1177" w:type="dxa"/>
            <w:vAlign w:val="center"/>
          </w:tcPr>
          <w:p w14:paraId="5DA77F3F" w14:textId="77777777" w:rsidR="00277EC8" w:rsidRPr="00EB5DC1" w:rsidRDefault="00277EC8" w:rsidP="00EA664F">
            <w:pPr>
              <w:jc w:val="center"/>
              <w:rPr>
                <w:rFonts w:cs="Arial"/>
                <w:szCs w:val="24"/>
              </w:rPr>
            </w:pPr>
            <w:r>
              <w:rPr>
                <w:rFonts w:cs="Arial"/>
                <w:szCs w:val="24"/>
              </w:rPr>
              <w:t>5.2</w:t>
            </w:r>
          </w:p>
        </w:tc>
        <w:tc>
          <w:tcPr>
            <w:tcW w:w="3213" w:type="dxa"/>
            <w:vAlign w:val="center"/>
          </w:tcPr>
          <w:p w14:paraId="7DC97451" w14:textId="77777777" w:rsidR="00277EC8" w:rsidRPr="00EB5DC1" w:rsidRDefault="00277EC8" w:rsidP="00EA664F">
            <w:pPr>
              <w:pStyle w:val="NoSpacing"/>
              <w:tabs>
                <w:tab w:val="clear" w:pos="360"/>
              </w:tabs>
              <w:spacing w:after="120"/>
            </w:pPr>
            <w:r w:rsidRPr="008151C6">
              <w:t xml:space="preserve">The early and local resolution of issues between landlords and </w:t>
            </w:r>
            <w:r>
              <w:t>residents</w:t>
            </w:r>
            <w:r w:rsidRPr="008151C6">
              <w:t xml:space="preserve"> is key to effective complaint handling. It is not appropriate to have extra named stages (such as ‘stage 0’ or ‘informal complaint’) as this causes unnecessary confusion.  </w:t>
            </w:r>
          </w:p>
        </w:tc>
        <w:tc>
          <w:tcPr>
            <w:tcW w:w="1134" w:type="dxa"/>
            <w:vAlign w:val="center"/>
          </w:tcPr>
          <w:p w14:paraId="34803EDD"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36F86C71" w14:textId="77777777" w:rsidR="00277EC8" w:rsidRDefault="00277EC8" w:rsidP="00EA664F">
            <w:pPr>
              <w:jc w:val="center"/>
              <w:rPr>
                <w:rFonts w:cs="Arial"/>
                <w:szCs w:val="24"/>
              </w:rPr>
            </w:pPr>
            <w:r>
              <w:rPr>
                <w:rFonts w:cs="Arial"/>
                <w:szCs w:val="24"/>
              </w:rPr>
              <w:t>Customer Complaints &amp; Feedback Policy (2026)</w:t>
            </w:r>
            <w:r w:rsidRPr="007A7F70">
              <w:rPr>
                <w:rFonts w:cs="Arial"/>
                <w:szCs w:val="24"/>
              </w:rPr>
              <w:t xml:space="preserve">. </w:t>
            </w:r>
          </w:p>
          <w:p w14:paraId="736501D1" w14:textId="77777777" w:rsidR="00277EC8" w:rsidRDefault="00277EC8" w:rsidP="00EA664F">
            <w:pPr>
              <w:jc w:val="center"/>
              <w:rPr>
                <w:rFonts w:cs="Arial"/>
                <w:szCs w:val="24"/>
              </w:rPr>
            </w:pPr>
          </w:p>
          <w:p w14:paraId="050395CE" w14:textId="77777777" w:rsidR="00277EC8" w:rsidRPr="00037386" w:rsidRDefault="00277EC8" w:rsidP="00EA664F">
            <w:pPr>
              <w:jc w:val="center"/>
              <w:rPr>
                <w:rFonts w:cs="Arial"/>
                <w:szCs w:val="24"/>
              </w:rPr>
            </w:pPr>
            <w:r w:rsidRPr="00037386">
              <w:rPr>
                <w:rFonts w:cs="Arial"/>
                <w:szCs w:val="24"/>
              </w:rPr>
              <w:t>Sections 5.6,"Stage 1 Complaints" and 5.7,"Stage 2 Complaints" establish a two-stage process only.</w:t>
            </w:r>
          </w:p>
          <w:p w14:paraId="7596C272" w14:textId="77777777" w:rsidR="00277EC8" w:rsidRPr="00EB5DC1" w:rsidRDefault="00277EC8" w:rsidP="00EA664F">
            <w:pPr>
              <w:jc w:val="center"/>
              <w:rPr>
                <w:rFonts w:cs="Arial"/>
                <w:szCs w:val="24"/>
              </w:rPr>
            </w:pPr>
          </w:p>
        </w:tc>
        <w:tc>
          <w:tcPr>
            <w:tcW w:w="4678" w:type="dxa"/>
            <w:vAlign w:val="center"/>
          </w:tcPr>
          <w:p w14:paraId="33AE7B9D" w14:textId="77777777" w:rsidR="00277EC8" w:rsidRPr="00271ABE" w:rsidRDefault="00277EC8" w:rsidP="00EA664F">
            <w:pPr>
              <w:jc w:val="center"/>
              <w:rPr>
                <w:rFonts w:cs="Arial"/>
                <w:szCs w:val="24"/>
              </w:rPr>
            </w:pPr>
            <w:r w:rsidRPr="00271ABE">
              <w:rPr>
                <w:rFonts w:cs="Arial"/>
                <w:szCs w:val="24"/>
              </w:rPr>
              <w:t xml:space="preserve">The complaints framework comprises </w:t>
            </w:r>
            <w:r>
              <w:rPr>
                <w:rFonts w:cs="Arial"/>
                <w:szCs w:val="24"/>
              </w:rPr>
              <w:t xml:space="preserve">of </w:t>
            </w:r>
            <w:r w:rsidRPr="00271ABE">
              <w:rPr>
                <w:rFonts w:cs="Arial"/>
                <w:szCs w:val="24"/>
              </w:rPr>
              <w:t>Stage 1 and Stage 2 investigations. Early resolution is encouraged without introducing informal complaint stages</w:t>
            </w:r>
          </w:p>
          <w:p w14:paraId="47C8F49A" w14:textId="77777777" w:rsidR="00277EC8" w:rsidRPr="00EB5DC1" w:rsidRDefault="00277EC8" w:rsidP="00EA664F">
            <w:pPr>
              <w:jc w:val="center"/>
              <w:rPr>
                <w:rFonts w:cs="Arial"/>
                <w:szCs w:val="24"/>
              </w:rPr>
            </w:pPr>
          </w:p>
        </w:tc>
      </w:tr>
      <w:tr w:rsidR="00277EC8" w:rsidRPr="00EB5DC1" w14:paraId="796F1F3D" w14:textId="77777777" w:rsidTr="00EA664F">
        <w:tc>
          <w:tcPr>
            <w:tcW w:w="1177" w:type="dxa"/>
            <w:vAlign w:val="center"/>
          </w:tcPr>
          <w:p w14:paraId="0F6BD38D" w14:textId="77777777" w:rsidR="00277EC8" w:rsidRPr="00EB5DC1" w:rsidRDefault="00277EC8" w:rsidP="00EA664F">
            <w:pPr>
              <w:jc w:val="center"/>
              <w:rPr>
                <w:rFonts w:cs="Arial"/>
                <w:szCs w:val="24"/>
              </w:rPr>
            </w:pPr>
            <w:r>
              <w:rPr>
                <w:rFonts w:cs="Arial"/>
                <w:szCs w:val="24"/>
              </w:rPr>
              <w:lastRenderedPageBreak/>
              <w:t>5.3</w:t>
            </w:r>
          </w:p>
        </w:tc>
        <w:tc>
          <w:tcPr>
            <w:tcW w:w="3213" w:type="dxa"/>
            <w:vAlign w:val="center"/>
          </w:tcPr>
          <w:p w14:paraId="369F812B" w14:textId="77777777" w:rsidR="00277EC8" w:rsidRPr="00EB5DC1" w:rsidRDefault="00277EC8" w:rsidP="00EA664F">
            <w:pPr>
              <w:pStyle w:val="NoSpacing"/>
              <w:tabs>
                <w:tab w:val="clear" w:pos="360"/>
              </w:tabs>
              <w:spacing w:after="120"/>
            </w:pPr>
            <w:r w:rsidRPr="00F6720A">
              <w:t>A process with more than two stages is not acceptable under any circumstances as this will make the complaint process unduly long and delay access to the Ombudsman.</w:t>
            </w:r>
          </w:p>
        </w:tc>
        <w:tc>
          <w:tcPr>
            <w:tcW w:w="1134" w:type="dxa"/>
            <w:vAlign w:val="center"/>
          </w:tcPr>
          <w:p w14:paraId="202B2A43"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33010570" w14:textId="77777777" w:rsidR="00277EC8" w:rsidRDefault="00277EC8" w:rsidP="00EA664F">
            <w:pPr>
              <w:jc w:val="center"/>
              <w:rPr>
                <w:rFonts w:cs="Arial"/>
                <w:szCs w:val="24"/>
              </w:rPr>
            </w:pPr>
            <w:r>
              <w:rPr>
                <w:rFonts w:cs="Arial"/>
                <w:szCs w:val="24"/>
              </w:rPr>
              <w:t>Customer Complaints &amp; Feedback Policy (2026)</w:t>
            </w:r>
            <w:r w:rsidRPr="007A7F70">
              <w:rPr>
                <w:rFonts w:cs="Arial"/>
                <w:szCs w:val="24"/>
              </w:rPr>
              <w:t xml:space="preserve">. </w:t>
            </w:r>
          </w:p>
          <w:p w14:paraId="493A5CE6" w14:textId="77777777" w:rsidR="00277EC8" w:rsidRDefault="00277EC8" w:rsidP="00EA664F">
            <w:pPr>
              <w:jc w:val="center"/>
              <w:rPr>
                <w:rFonts w:cs="Arial"/>
                <w:szCs w:val="24"/>
              </w:rPr>
            </w:pPr>
          </w:p>
          <w:p w14:paraId="5F0ABAC5" w14:textId="77777777" w:rsidR="00277EC8" w:rsidRPr="00E80F49" w:rsidRDefault="00277EC8" w:rsidP="00EA664F">
            <w:pPr>
              <w:jc w:val="center"/>
              <w:rPr>
                <w:rFonts w:cs="Arial"/>
                <w:szCs w:val="24"/>
              </w:rPr>
            </w:pPr>
            <w:r w:rsidRPr="00E80F49">
              <w:rPr>
                <w:rFonts w:cs="Arial"/>
                <w:szCs w:val="24"/>
              </w:rPr>
              <w:t>Sections 5.6 and 5.7 establish a two-stage complaints process only.</w:t>
            </w:r>
          </w:p>
          <w:p w14:paraId="39AC01E4" w14:textId="77777777" w:rsidR="00277EC8" w:rsidRPr="00EB5DC1" w:rsidRDefault="00277EC8" w:rsidP="00EA664F">
            <w:pPr>
              <w:jc w:val="center"/>
              <w:rPr>
                <w:rFonts w:cs="Arial"/>
                <w:szCs w:val="24"/>
              </w:rPr>
            </w:pPr>
          </w:p>
        </w:tc>
        <w:tc>
          <w:tcPr>
            <w:tcW w:w="4678" w:type="dxa"/>
            <w:vAlign w:val="center"/>
          </w:tcPr>
          <w:p w14:paraId="16D15801" w14:textId="77777777" w:rsidR="00277EC8" w:rsidRPr="00271ABE" w:rsidRDefault="00277EC8" w:rsidP="00EA664F">
            <w:pPr>
              <w:jc w:val="center"/>
              <w:rPr>
                <w:rFonts w:cs="Arial"/>
                <w:szCs w:val="24"/>
              </w:rPr>
            </w:pPr>
            <w:r w:rsidRPr="00271ABE">
              <w:rPr>
                <w:rFonts w:cs="Arial"/>
                <w:szCs w:val="24"/>
              </w:rPr>
              <w:t>The complaints process complies with the Housing Ombudsman requirement for a maximum of two stages</w:t>
            </w:r>
          </w:p>
          <w:p w14:paraId="7829DF79" w14:textId="77777777" w:rsidR="00277EC8" w:rsidRPr="00EB5DC1" w:rsidRDefault="00277EC8" w:rsidP="00EA664F">
            <w:pPr>
              <w:jc w:val="center"/>
              <w:rPr>
                <w:rFonts w:cs="Arial"/>
                <w:szCs w:val="24"/>
              </w:rPr>
            </w:pPr>
          </w:p>
        </w:tc>
      </w:tr>
      <w:tr w:rsidR="00277EC8" w:rsidRPr="00EB5DC1" w14:paraId="33BB5B6F" w14:textId="77777777" w:rsidTr="00EA664F">
        <w:tc>
          <w:tcPr>
            <w:tcW w:w="1177" w:type="dxa"/>
            <w:vAlign w:val="center"/>
          </w:tcPr>
          <w:p w14:paraId="370E51C9" w14:textId="77777777" w:rsidR="00277EC8" w:rsidRPr="00EB5DC1" w:rsidRDefault="00277EC8" w:rsidP="00EA664F">
            <w:pPr>
              <w:jc w:val="center"/>
              <w:rPr>
                <w:rFonts w:cs="Arial"/>
                <w:szCs w:val="24"/>
              </w:rPr>
            </w:pPr>
            <w:r>
              <w:rPr>
                <w:rFonts w:cs="Arial"/>
                <w:szCs w:val="24"/>
              </w:rPr>
              <w:t>5.4</w:t>
            </w:r>
          </w:p>
        </w:tc>
        <w:tc>
          <w:tcPr>
            <w:tcW w:w="3213" w:type="dxa"/>
            <w:vAlign w:val="center"/>
          </w:tcPr>
          <w:p w14:paraId="3B6451C7" w14:textId="77777777" w:rsidR="00277EC8" w:rsidRDefault="00277EC8" w:rsidP="00EA664F">
            <w:pPr>
              <w:pStyle w:val="NoSpacing"/>
              <w:tabs>
                <w:tab w:val="clear" w:pos="360"/>
              </w:tabs>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p>
          <w:p w14:paraId="12A21D42" w14:textId="77777777" w:rsidR="00277EC8" w:rsidRPr="00EB5DC1" w:rsidRDefault="00277EC8" w:rsidP="00EA664F">
            <w:pPr>
              <w:pStyle w:val="NoSpacing"/>
              <w:tabs>
                <w:tab w:val="clear" w:pos="360"/>
              </w:tabs>
              <w:spacing w:after="120"/>
            </w:pPr>
          </w:p>
        </w:tc>
        <w:tc>
          <w:tcPr>
            <w:tcW w:w="1134" w:type="dxa"/>
            <w:vAlign w:val="center"/>
          </w:tcPr>
          <w:p w14:paraId="704917E8" w14:textId="77777777" w:rsidR="00277EC8" w:rsidRPr="00612A3B" w:rsidRDefault="00277EC8" w:rsidP="00EA664F">
            <w:pPr>
              <w:jc w:val="center"/>
              <w:rPr>
                <w:rFonts w:cs="Arial"/>
                <w:szCs w:val="24"/>
              </w:rPr>
            </w:pPr>
            <w:r w:rsidRPr="00612A3B">
              <w:rPr>
                <w:rFonts w:cs="Arial"/>
                <w:szCs w:val="24"/>
              </w:rPr>
              <w:t xml:space="preserve">Yes </w:t>
            </w:r>
          </w:p>
        </w:tc>
        <w:tc>
          <w:tcPr>
            <w:tcW w:w="4252" w:type="dxa"/>
          </w:tcPr>
          <w:p w14:paraId="3F27228E" w14:textId="77777777" w:rsidR="00277EC8" w:rsidRPr="00612A3B" w:rsidRDefault="00277EC8" w:rsidP="00EA664F">
            <w:pPr>
              <w:jc w:val="center"/>
              <w:rPr>
                <w:rFonts w:cs="Arial"/>
                <w:szCs w:val="24"/>
              </w:rPr>
            </w:pPr>
            <w:r>
              <w:rPr>
                <w:rFonts w:cs="Arial"/>
                <w:szCs w:val="24"/>
              </w:rPr>
              <w:t>Customer Complaints &amp; Feedback Policy (2026)</w:t>
            </w:r>
            <w:r w:rsidRPr="00612A3B">
              <w:rPr>
                <w:rFonts w:cs="Arial"/>
                <w:szCs w:val="24"/>
              </w:rPr>
              <w:t xml:space="preserve">. </w:t>
            </w:r>
          </w:p>
          <w:p w14:paraId="5B65846A" w14:textId="77777777" w:rsidR="00277EC8" w:rsidRPr="00612A3B" w:rsidRDefault="00277EC8" w:rsidP="00EA664F">
            <w:pPr>
              <w:jc w:val="center"/>
              <w:rPr>
                <w:rFonts w:cs="Arial"/>
                <w:szCs w:val="24"/>
              </w:rPr>
            </w:pPr>
          </w:p>
          <w:p w14:paraId="6095C6C0" w14:textId="77777777" w:rsidR="00277EC8" w:rsidRPr="00612A3B" w:rsidRDefault="00277EC8" w:rsidP="00EA664F">
            <w:pPr>
              <w:jc w:val="center"/>
              <w:rPr>
                <w:rFonts w:cs="Arial"/>
                <w:szCs w:val="24"/>
              </w:rPr>
            </w:pPr>
            <w:r w:rsidRPr="00612A3B">
              <w:rPr>
                <w:rFonts w:cs="Arial"/>
                <w:szCs w:val="24"/>
              </w:rPr>
              <w:t xml:space="preserve">Section 5,"Policy Details" states the policy applies to complaints regarding contractors acting on behalf of </w:t>
            </w:r>
            <w:proofErr w:type="spellStart"/>
            <w:r w:rsidRPr="00612A3B">
              <w:rPr>
                <w:rFonts w:cs="Arial"/>
                <w:szCs w:val="24"/>
              </w:rPr>
              <w:t>HiS</w:t>
            </w:r>
            <w:proofErr w:type="spellEnd"/>
            <w:r w:rsidRPr="00612A3B">
              <w:rPr>
                <w:rFonts w:cs="Arial"/>
                <w:szCs w:val="24"/>
              </w:rPr>
              <w:t>.</w:t>
            </w:r>
          </w:p>
          <w:p w14:paraId="6CF69155" w14:textId="77777777" w:rsidR="00277EC8" w:rsidRPr="00612A3B" w:rsidRDefault="00277EC8" w:rsidP="00EA664F">
            <w:pPr>
              <w:jc w:val="center"/>
              <w:rPr>
                <w:rFonts w:cs="Arial"/>
                <w:szCs w:val="24"/>
              </w:rPr>
            </w:pPr>
          </w:p>
        </w:tc>
        <w:tc>
          <w:tcPr>
            <w:tcW w:w="4678" w:type="dxa"/>
            <w:vAlign w:val="center"/>
          </w:tcPr>
          <w:p w14:paraId="4A326510" w14:textId="77777777" w:rsidR="00277EC8" w:rsidRDefault="00277EC8" w:rsidP="00EA664F">
            <w:pPr>
              <w:jc w:val="center"/>
              <w:rPr>
                <w:rFonts w:cs="Arial"/>
                <w:szCs w:val="24"/>
              </w:rPr>
            </w:pPr>
            <w:r>
              <w:rPr>
                <w:rFonts w:cs="Arial"/>
                <w:szCs w:val="24"/>
              </w:rPr>
              <w:t>Homes in Somerset as an ALMO manages complaints through its management agreement.</w:t>
            </w:r>
          </w:p>
          <w:p w14:paraId="0A5BE1F8" w14:textId="77777777" w:rsidR="00277EC8" w:rsidRDefault="00277EC8" w:rsidP="00EA664F">
            <w:pPr>
              <w:jc w:val="center"/>
              <w:rPr>
                <w:rFonts w:cs="Arial"/>
                <w:szCs w:val="24"/>
              </w:rPr>
            </w:pPr>
            <w:r>
              <w:rPr>
                <w:rFonts w:cs="Arial"/>
                <w:szCs w:val="24"/>
              </w:rPr>
              <w:t xml:space="preserve">The Head of Client at Somerset Council is responsible for oversight of this process through the council’s </w:t>
            </w:r>
            <w:proofErr w:type="spellStart"/>
            <w:r>
              <w:rPr>
                <w:rFonts w:cs="Arial"/>
                <w:szCs w:val="24"/>
              </w:rPr>
              <w:t>clienting</w:t>
            </w:r>
            <w:proofErr w:type="spellEnd"/>
            <w:r>
              <w:rPr>
                <w:rFonts w:cs="Arial"/>
                <w:szCs w:val="24"/>
              </w:rPr>
              <w:t xml:space="preserve"> responsibilities.</w:t>
            </w:r>
          </w:p>
          <w:p w14:paraId="01F8A1B1" w14:textId="77777777" w:rsidR="00277EC8" w:rsidRDefault="00277EC8" w:rsidP="00EA664F">
            <w:pPr>
              <w:jc w:val="center"/>
              <w:rPr>
                <w:rFonts w:cs="Arial"/>
                <w:szCs w:val="24"/>
              </w:rPr>
            </w:pPr>
          </w:p>
          <w:p w14:paraId="3A5FB86D" w14:textId="77777777" w:rsidR="00277EC8" w:rsidRDefault="00277EC8" w:rsidP="00EA664F">
            <w:pPr>
              <w:jc w:val="center"/>
              <w:rPr>
                <w:rFonts w:cs="Arial"/>
                <w:szCs w:val="24"/>
              </w:rPr>
            </w:pPr>
            <w:r w:rsidRPr="00536128">
              <w:rPr>
                <w:rFonts w:cs="Arial"/>
                <w:szCs w:val="24"/>
              </w:rPr>
              <w:t xml:space="preserve">Complaints involving </w:t>
            </w:r>
            <w:r>
              <w:rPr>
                <w:rFonts w:cs="Arial"/>
                <w:szCs w:val="24"/>
              </w:rPr>
              <w:t xml:space="preserve">other </w:t>
            </w:r>
            <w:r w:rsidRPr="00536128">
              <w:rPr>
                <w:rFonts w:cs="Arial"/>
                <w:szCs w:val="24"/>
              </w:rPr>
              <w:t xml:space="preserve">contractors are managed through the Homes in Somerset complaints process, ensuring </w:t>
            </w:r>
            <w:r>
              <w:rPr>
                <w:rFonts w:cs="Arial"/>
                <w:szCs w:val="24"/>
              </w:rPr>
              <w:t>residents</w:t>
            </w:r>
            <w:r w:rsidRPr="00536128">
              <w:rPr>
                <w:rFonts w:cs="Arial"/>
                <w:szCs w:val="24"/>
              </w:rPr>
              <w:t xml:space="preserve"> are not required to pursue separate complaint routes</w:t>
            </w:r>
            <w:r>
              <w:rPr>
                <w:rFonts w:cs="Arial"/>
                <w:szCs w:val="24"/>
              </w:rPr>
              <w:t xml:space="preserve">. </w:t>
            </w:r>
          </w:p>
          <w:p w14:paraId="0532FF20" w14:textId="77777777" w:rsidR="00277EC8" w:rsidRDefault="00277EC8" w:rsidP="00EA664F">
            <w:pPr>
              <w:jc w:val="center"/>
              <w:rPr>
                <w:rFonts w:cs="Arial"/>
                <w:szCs w:val="24"/>
              </w:rPr>
            </w:pPr>
          </w:p>
          <w:p w14:paraId="10722AB9" w14:textId="77777777" w:rsidR="00277EC8" w:rsidRDefault="00277EC8" w:rsidP="00EA664F">
            <w:pPr>
              <w:jc w:val="center"/>
              <w:rPr>
                <w:rFonts w:cs="Arial"/>
                <w:szCs w:val="24"/>
              </w:rPr>
            </w:pPr>
            <w:r>
              <w:rPr>
                <w:rFonts w:cs="Arial"/>
                <w:szCs w:val="24"/>
              </w:rPr>
              <w:t xml:space="preserve">Contractors are obliged to support all complaint investigations but not to undertake them themselves. </w:t>
            </w:r>
          </w:p>
          <w:p w14:paraId="06DDA240" w14:textId="77777777" w:rsidR="00277EC8" w:rsidRDefault="00277EC8" w:rsidP="00EA664F">
            <w:pPr>
              <w:jc w:val="center"/>
              <w:rPr>
                <w:rFonts w:cs="Arial"/>
                <w:szCs w:val="24"/>
              </w:rPr>
            </w:pPr>
          </w:p>
          <w:p w14:paraId="7FA616B6" w14:textId="77777777" w:rsidR="00277EC8" w:rsidRPr="00536128" w:rsidRDefault="00277EC8" w:rsidP="00EA664F">
            <w:pPr>
              <w:jc w:val="center"/>
              <w:rPr>
                <w:rFonts w:cs="Arial"/>
                <w:szCs w:val="24"/>
              </w:rPr>
            </w:pPr>
            <w:r>
              <w:rPr>
                <w:rFonts w:cs="Arial"/>
                <w:szCs w:val="24"/>
              </w:rPr>
              <w:t xml:space="preserve">Contractor meetings include case resolution, learning and service improvement following a complaint. </w:t>
            </w:r>
          </w:p>
          <w:p w14:paraId="21C23D6E" w14:textId="77777777" w:rsidR="00277EC8" w:rsidRPr="00EB5DC1" w:rsidRDefault="00277EC8" w:rsidP="00EA664F">
            <w:pPr>
              <w:jc w:val="center"/>
              <w:rPr>
                <w:rFonts w:cs="Arial"/>
                <w:szCs w:val="24"/>
              </w:rPr>
            </w:pPr>
          </w:p>
        </w:tc>
      </w:tr>
      <w:tr w:rsidR="00277EC8" w:rsidRPr="00EB5DC1" w14:paraId="1BF2C906" w14:textId="77777777" w:rsidTr="00EA664F">
        <w:tc>
          <w:tcPr>
            <w:tcW w:w="1177" w:type="dxa"/>
            <w:vAlign w:val="center"/>
          </w:tcPr>
          <w:p w14:paraId="35AF8D30" w14:textId="77777777" w:rsidR="00277EC8" w:rsidRPr="00EB5DC1" w:rsidRDefault="00277EC8" w:rsidP="00EA664F">
            <w:pPr>
              <w:jc w:val="center"/>
              <w:rPr>
                <w:rFonts w:cs="Arial"/>
                <w:szCs w:val="24"/>
              </w:rPr>
            </w:pPr>
            <w:r>
              <w:rPr>
                <w:rFonts w:cs="Arial"/>
                <w:szCs w:val="24"/>
              </w:rPr>
              <w:lastRenderedPageBreak/>
              <w:t>5.5</w:t>
            </w:r>
          </w:p>
        </w:tc>
        <w:tc>
          <w:tcPr>
            <w:tcW w:w="3213" w:type="dxa"/>
            <w:vAlign w:val="center"/>
          </w:tcPr>
          <w:p w14:paraId="2AC83871"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134" w:type="dxa"/>
            <w:vAlign w:val="center"/>
          </w:tcPr>
          <w:p w14:paraId="5E29FDE6" w14:textId="77777777" w:rsidR="00277EC8" w:rsidRPr="00EB5DC1" w:rsidRDefault="00277EC8" w:rsidP="00EA664F">
            <w:pPr>
              <w:jc w:val="center"/>
              <w:rPr>
                <w:rFonts w:cs="Arial"/>
                <w:szCs w:val="24"/>
              </w:rPr>
            </w:pPr>
            <w:r>
              <w:rPr>
                <w:rFonts w:cs="Arial"/>
                <w:szCs w:val="24"/>
              </w:rPr>
              <w:t>Yes</w:t>
            </w:r>
          </w:p>
        </w:tc>
        <w:tc>
          <w:tcPr>
            <w:tcW w:w="4252" w:type="dxa"/>
          </w:tcPr>
          <w:p w14:paraId="0BFE38E6" w14:textId="77777777" w:rsidR="00277EC8" w:rsidRPr="00C55364" w:rsidRDefault="00277EC8" w:rsidP="00EA664F">
            <w:pPr>
              <w:jc w:val="center"/>
              <w:rPr>
                <w:rFonts w:cs="Arial"/>
                <w:szCs w:val="24"/>
              </w:rPr>
            </w:pPr>
            <w:r>
              <w:rPr>
                <w:rFonts w:cs="Arial"/>
                <w:szCs w:val="24"/>
              </w:rPr>
              <w:t>Customer Complaints &amp; Feedback Policy (2026)</w:t>
            </w:r>
            <w:r w:rsidRPr="00C55364">
              <w:rPr>
                <w:rFonts w:cs="Arial"/>
                <w:szCs w:val="24"/>
              </w:rPr>
              <w:t xml:space="preserve">. </w:t>
            </w:r>
          </w:p>
          <w:p w14:paraId="32D988F3" w14:textId="77777777" w:rsidR="00277EC8" w:rsidRPr="00C55364" w:rsidRDefault="00277EC8" w:rsidP="00EA664F">
            <w:pPr>
              <w:jc w:val="center"/>
              <w:rPr>
                <w:rFonts w:cs="Arial"/>
                <w:szCs w:val="24"/>
              </w:rPr>
            </w:pPr>
          </w:p>
          <w:p w14:paraId="5E67B15C" w14:textId="77777777" w:rsidR="00277EC8" w:rsidRPr="00C55364" w:rsidRDefault="00277EC8" w:rsidP="00EA664F">
            <w:pPr>
              <w:jc w:val="center"/>
              <w:rPr>
                <w:rFonts w:cs="Arial"/>
                <w:szCs w:val="24"/>
              </w:rPr>
            </w:pPr>
            <w:r w:rsidRPr="00C55364">
              <w:rPr>
                <w:rFonts w:cs="Arial"/>
                <w:szCs w:val="24"/>
              </w:rPr>
              <w:t>Section 5,"Policy Details" and Section 2,"Officers Responsible for Complaints" retain organisational oversight of complaints about contractors</w:t>
            </w:r>
          </w:p>
          <w:p w14:paraId="4B0C0384" w14:textId="77777777" w:rsidR="00277EC8" w:rsidRPr="00C55364" w:rsidRDefault="00277EC8" w:rsidP="00EA664F">
            <w:pPr>
              <w:jc w:val="center"/>
              <w:rPr>
                <w:rFonts w:cs="Arial"/>
                <w:szCs w:val="24"/>
              </w:rPr>
            </w:pPr>
          </w:p>
        </w:tc>
        <w:tc>
          <w:tcPr>
            <w:tcW w:w="4678" w:type="dxa"/>
            <w:vAlign w:val="center"/>
          </w:tcPr>
          <w:p w14:paraId="26EFCAC7" w14:textId="77777777" w:rsidR="00277EC8" w:rsidRDefault="00277EC8" w:rsidP="00EA664F">
            <w:pPr>
              <w:jc w:val="center"/>
              <w:rPr>
                <w:rFonts w:cs="Arial"/>
                <w:szCs w:val="24"/>
              </w:rPr>
            </w:pPr>
            <w:r>
              <w:rPr>
                <w:rFonts w:cs="Arial"/>
                <w:szCs w:val="24"/>
              </w:rPr>
              <w:t xml:space="preserve"> As at 5.4</w:t>
            </w:r>
          </w:p>
          <w:p w14:paraId="5842F661" w14:textId="77777777" w:rsidR="00277EC8" w:rsidRPr="0018596D" w:rsidRDefault="00277EC8" w:rsidP="00EA664F">
            <w:pPr>
              <w:jc w:val="center"/>
              <w:rPr>
                <w:rFonts w:cs="Arial"/>
                <w:szCs w:val="24"/>
              </w:rPr>
            </w:pPr>
            <w:proofErr w:type="spellStart"/>
            <w:r w:rsidRPr="0018596D">
              <w:rPr>
                <w:rFonts w:cs="Arial"/>
                <w:szCs w:val="24"/>
              </w:rPr>
              <w:t>HiS</w:t>
            </w:r>
            <w:proofErr w:type="spellEnd"/>
            <w:r w:rsidRPr="0018596D">
              <w:rPr>
                <w:rFonts w:cs="Arial"/>
                <w:szCs w:val="24"/>
              </w:rPr>
              <w:t xml:space="preserve"> take full ownership of complaints and will liaise with third parties as necessary within the 2-stage process</w:t>
            </w:r>
          </w:p>
        </w:tc>
      </w:tr>
      <w:tr w:rsidR="00277EC8" w:rsidRPr="00EB5DC1" w14:paraId="13B34DC0" w14:textId="77777777" w:rsidTr="00EA664F">
        <w:tc>
          <w:tcPr>
            <w:tcW w:w="1177" w:type="dxa"/>
            <w:vAlign w:val="center"/>
          </w:tcPr>
          <w:p w14:paraId="4C16A03A" w14:textId="77777777" w:rsidR="00277EC8" w:rsidRPr="00EB5DC1" w:rsidRDefault="00277EC8" w:rsidP="00EA664F">
            <w:pPr>
              <w:jc w:val="center"/>
              <w:rPr>
                <w:rFonts w:cs="Arial"/>
                <w:szCs w:val="24"/>
              </w:rPr>
            </w:pPr>
            <w:r>
              <w:rPr>
                <w:rFonts w:cs="Arial"/>
                <w:szCs w:val="24"/>
              </w:rPr>
              <w:t>5.6</w:t>
            </w:r>
          </w:p>
        </w:tc>
        <w:tc>
          <w:tcPr>
            <w:tcW w:w="3213" w:type="dxa"/>
            <w:vAlign w:val="center"/>
          </w:tcPr>
          <w:p w14:paraId="1B0DC1FD"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134" w:type="dxa"/>
            <w:vAlign w:val="center"/>
          </w:tcPr>
          <w:p w14:paraId="79D7D67B"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684C2923"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4CD318AD" w14:textId="77777777" w:rsidR="00277EC8" w:rsidRDefault="00277EC8" w:rsidP="00EA664F">
            <w:pPr>
              <w:jc w:val="center"/>
              <w:rPr>
                <w:rFonts w:cs="Arial"/>
                <w:szCs w:val="24"/>
              </w:rPr>
            </w:pPr>
          </w:p>
          <w:p w14:paraId="59669371" w14:textId="77777777" w:rsidR="00277EC8" w:rsidRPr="005B0E4B" w:rsidRDefault="00277EC8" w:rsidP="00EA664F">
            <w:pPr>
              <w:jc w:val="center"/>
              <w:rPr>
                <w:rFonts w:cs="Arial"/>
                <w:szCs w:val="24"/>
              </w:rPr>
            </w:pPr>
            <w:r w:rsidRPr="005B0E4B">
              <w:rPr>
                <w:rFonts w:cs="Arial"/>
                <w:szCs w:val="24"/>
              </w:rPr>
              <w:t>Section 5.6,"Stage 1 Complaints", and Section 5.7,"Stage 2 Complaints" require investigation of all issues raised and consideration of desired outcomes.</w:t>
            </w:r>
          </w:p>
          <w:p w14:paraId="4F3333C9" w14:textId="77777777" w:rsidR="00277EC8" w:rsidRPr="00EB5DC1" w:rsidRDefault="00277EC8" w:rsidP="00EA664F">
            <w:pPr>
              <w:jc w:val="center"/>
              <w:rPr>
                <w:rFonts w:cs="Arial"/>
                <w:szCs w:val="24"/>
              </w:rPr>
            </w:pPr>
          </w:p>
        </w:tc>
        <w:tc>
          <w:tcPr>
            <w:tcW w:w="4678" w:type="dxa"/>
            <w:vAlign w:val="center"/>
          </w:tcPr>
          <w:p w14:paraId="7A5688C6" w14:textId="77777777" w:rsidR="00277EC8" w:rsidRDefault="00277EC8" w:rsidP="00EA664F">
            <w:pPr>
              <w:jc w:val="center"/>
              <w:rPr>
                <w:rFonts w:cs="Arial"/>
                <w:szCs w:val="24"/>
              </w:rPr>
            </w:pPr>
            <w:r w:rsidRPr="00536128">
              <w:rPr>
                <w:rFonts w:cs="Arial"/>
                <w:szCs w:val="24"/>
              </w:rPr>
              <w:t>A complaint definition is agreed at acknowledgement stage, including the issues being investigated and the outcomes sought by the complainant.</w:t>
            </w:r>
            <w:r>
              <w:rPr>
                <w:rFonts w:cs="Arial"/>
                <w:szCs w:val="24"/>
              </w:rPr>
              <w:t xml:space="preserve"> </w:t>
            </w:r>
          </w:p>
          <w:p w14:paraId="64C9FD34" w14:textId="77777777" w:rsidR="00277EC8" w:rsidRDefault="00277EC8" w:rsidP="00EA664F">
            <w:pPr>
              <w:jc w:val="center"/>
              <w:rPr>
                <w:rFonts w:cs="Arial"/>
                <w:szCs w:val="24"/>
              </w:rPr>
            </w:pPr>
          </w:p>
          <w:p w14:paraId="340395AC" w14:textId="77777777" w:rsidR="00277EC8" w:rsidRPr="00536128" w:rsidRDefault="00277EC8" w:rsidP="00EA664F">
            <w:pPr>
              <w:jc w:val="center"/>
              <w:rPr>
                <w:rFonts w:cs="Arial"/>
                <w:szCs w:val="24"/>
              </w:rPr>
            </w:pPr>
            <w:r>
              <w:rPr>
                <w:rFonts w:cs="Arial"/>
                <w:szCs w:val="24"/>
              </w:rPr>
              <w:t xml:space="preserve">An initial telephone call with the resident provides opportunity for the resident to expand or clarify the complaint to facilitate further understanding and robust investigation. </w:t>
            </w:r>
          </w:p>
          <w:p w14:paraId="0891C2E7" w14:textId="77777777" w:rsidR="00277EC8" w:rsidRDefault="00277EC8" w:rsidP="00EA664F">
            <w:pPr>
              <w:jc w:val="center"/>
              <w:rPr>
                <w:rFonts w:cs="Arial"/>
                <w:szCs w:val="24"/>
              </w:rPr>
            </w:pPr>
          </w:p>
          <w:p w14:paraId="5AEEBC1B" w14:textId="77777777" w:rsidR="00277EC8" w:rsidRPr="00EB5DC1" w:rsidRDefault="00277EC8" w:rsidP="00EA664F">
            <w:pPr>
              <w:jc w:val="center"/>
              <w:rPr>
                <w:rFonts w:cs="Arial"/>
                <w:szCs w:val="24"/>
              </w:rPr>
            </w:pPr>
            <w:r>
              <w:rPr>
                <w:rFonts w:cs="Arial"/>
                <w:szCs w:val="24"/>
              </w:rPr>
              <w:t xml:space="preserve">Template letters (acknowledgement and stage 1 response templates) follow the HOS guidelines for response and include a summary of the </w:t>
            </w:r>
            <w:proofErr w:type="spellStart"/>
            <w:r>
              <w:rPr>
                <w:rFonts w:cs="Arial"/>
                <w:szCs w:val="24"/>
              </w:rPr>
              <w:t>the</w:t>
            </w:r>
            <w:proofErr w:type="spellEnd"/>
            <w:r>
              <w:rPr>
                <w:rFonts w:cs="Arial"/>
                <w:szCs w:val="24"/>
              </w:rPr>
              <w:t xml:space="preserve"> investigating officer’s understanding of the complaint and the issues that will be considered</w:t>
            </w:r>
          </w:p>
        </w:tc>
      </w:tr>
      <w:tr w:rsidR="00277EC8" w:rsidRPr="00EB5DC1" w14:paraId="5618EBEA" w14:textId="77777777" w:rsidTr="00EA664F">
        <w:tc>
          <w:tcPr>
            <w:tcW w:w="1177" w:type="dxa"/>
            <w:vAlign w:val="center"/>
          </w:tcPr>
          <w:p w14:paraId="60BA6E7A" w14:textId="77777777" w:rsidR="00277EC8" w:rsidRPr="00EB5DC1" w:rsidRDefault="00277EC8" w:rsidP="00EA664F">
            <w:pPr>
              <w:jc w:val="center"/>
              <w:rPr>
                <w:rFonts w:cs="Arial"/>
                <w:szCs w:val="24"/>
              </w:rPr>
            </w:pPr>
            <w:r>
              <w:rPr>
                <w:rFonts w:cs="Arial"/>
                <w:szCs w:val="24"/>
              </w:rPr>
              <w:t>5.7</w:t>
            </w:r>
          </w:p>
        </w:tc>
        <w:tc>
          <w:tcPr>
            <w:tcW w:w="3213" w:type="dxa"/>
            <w:vAlign w:val="center"/>
          </w:tcPr>
          <w:p w14:paraId="6B2D3335"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 xml:space="preserve">When a complaint is acknowledged at either </w:t>
            </w:r>
            <w:r>
              <w:rPr>
                <w:rStyle w:val="normaltextrun"/>
                <w:rFonts w:eastAsiaTheme="majorEastAsia"/>
                <w:color w:val="000000"/>
                <w:shd w:val="clear" w:color="auto" w:fill="FFFFFF"/>
              </w:rPr>
              <w:lastRenderedPageBreak/>
              <w:t>stage, landlords must be clear which aspects of the complaint they are, and are not, responsible for and clarify any areas where this is not clear. </w:t>
            </w:r>
            <w:r>
              <w:rPr>
                <w:rStyle w:val="eop"/>
                <w:color w:val="000000"/>
                <w:shd w:val="clear" w:color="auto" w:fill="FFFFFF"/>
              </w:rPr>
              <w:t> </w:t>
            </w:r>
          </w:p>
        </w:tc>
        <w:tc>
          <w:tcPr>
            <w:tcW w:w="1134" w:type="dxa"/>
            <w:vAlign w:val="center"/>
          </w:tcPr>
          <w:p w14:paraId="40125FE1"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tcPr>
          <w:p w14:paraId="1BF51CAC"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2559B579" w14:textId="77777777" w:rsidR="00277EC8" w:rsidRDefault="00277EC8" w:rsidP="00EA664F">
            <w:pPr>
              <w:jc w:val="center"/>
              <w:rPr>
                <w:rFonts w:cs="Arial"/>
                <w:szCs w:val="24"/>
              </w:rPr>
            </w:pPr>
          </w:p>
          <w:p w14:paraId="7D93A544" w14:textId="77777777" w:rsidR="00277EC8" w:rsidRPr="00456154" w:rsidRDefault="00277EC8" w:rsidP="00EA664F">
            <w:pPr>
              <w:jc w:val="center"/>
              <w:rPr>
                <w:rFonts w:cs="Arial"/>
                <w:szCs w:val="24"/>
              </w:rPr>
            </w:pPr>
            <w:r w:rsidRPr="00456154">
              <w:rPr>
                <w:rFonts w:cs="Arial"/>
                <w:szCs w:val="24"/>
              </w:rPr>
              <w:t>Section 5.6,"Stage 1 Complaints" and Section 5.7,"Stage 2 Complaints" require clarification of issues and investigation scope.</w:t>
            </w:r>
          </w:p>
          <w:p w14:paraId="24381864" w14:textId="77777777" w:rsidR="00277EC8" w:rsidRPr="00EB5DC1" w:rsidRDefault="00277EC8" w:rsidP="00EA664F">
            <w:pPr>
              <w:jc w:val="center"/>
              <w:rPr>
                <w:rFonts w:cs="Arial"/>
                <w:szCs w:val="24"/>
              </w:rPr>
            </w:pPr>
          </w:p>
        </w:tc>
        <w:tc>
          <w:tcPr>
            <w:tcW w:w="4678" w:type="dxa"/>
            <w:vAlign w:val="center"/>
          </w:tcPr>
          <w:p w14:paraId="170C8361" w14:textId="77777777" w:rsidR="00277EC8" w:rsidRPr="00EB5DC1" w:rsidRDefault="00277EC8" w:rsidP="00EA664F">
            <w:pPr>
              <w:jc w:val="center"/>
              <w:rPr>
                <w:rFonts w:cs="Arial"/>
                <w:szCs w:val="24"/>
              </w:rPr>
            </w:pPr>
            <w:r w:rsidRPr="00EE45D4">
              <w:rPr>
                <w:rFonts w:cs="Arial"/>
                <w:szCs w:val="24"/>
              </w:rPr>
              <w:lastRenderedPageBreak/>
              <w:t>Acknowledgement</w:t>
            </w:r>
            <w:r>
              <w:rPr>
                <w:rFonts w:cs="Arial"/>
                <w:szCs w:val="24"/>
              </w:rPr>
              <w:t xml:space="preserve"> templates allow Complaint Officers to </w:t>
            </w:r>
            <w:r w:rsidRPr="00EE45D4">
              <w:rPr>
                <w:rFonts w:cs="Arial"/>
                <w:szCs w:val="24"/>
              </w:rPr>
              <w:t xml:space="preserve">clearly identify what </w:t>
            </w:r>
            <w:r w:rsidRPr="00EE45D4">
              <w:rPr>
                <w:rFonts w:cs="Arial"/>
                <w:szCs w:val="24"/>
              </w:rPr>
              <w:lastRenderedPageBreak/>
              <w:t>will and will not be investigated, ensuring transparency from the outset</w:t>
            </w:r>
          </w:p>
        </w:tc>
      </w:tr>
      <w:tr w:rsidR="00277EC8" w:rsidRPr="00EB5DC1" w14:paraId="522CE974" w14:textId="77777777" w:rsidTr="00EA664F">
        <w:tc>
          <w:tcPr>
            <w:tcW w:w="1177" w:type="dxa"/>
            <w:vAlign w:val="center"/>
          </w:tcPr>
          <w:p w14:paraId="151F5B62" w14:textId="77777777" w:rsidR="00277EC8" w:rsidRPr="00EB5DC1" w:rsidRDefault="00277EC8" w:rsidP="00EA664F">
            <w:pPr>
              <w:jc w:val="center"/>
              <w:rPr>
                <w:rFonts w:cs="Arial"/>
                <w:szCs w:val="24"/>
              </w:rPr>
            </w:pPr>
            <w:r>
              <w:rPr>
                <w:rFonts w:cs="Arial"/>
                <w:szCs w:val="24"/>
              </w:rPr>
              <w:lastRenderedPageBreak/>
              <w:t>5.8</w:t>
            </w:r>
          </w:p>
        </w:tc>
        <w:tc>
          <w:tcPr>
            <w:tcW w:w="3213" w:type="dxa"/>
            <w:vAlign w:val="center"/>
          </w:tcPr>
          <w:p w14:paraId="6F017D3D" w14:textId="77777777" w:rsidR="00277EC8" w:rsidRDefault="00277EC8" w:rsidP="00EA664F">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272E87AB" w14:textId="77777777" w:rsidR="00277EC8" w:rsidRDefault="00277EC8" w:rsidP="00277EC8">
            <w:pPr>
              <w:pStyle w:val="paragraph"/>
              <w:numPr>
                <w:ilvl w:val="0"/>
                <w:numId w:val="11"/>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3F17845C" w14:textId="77777777" w:rsidR="00277EC8" w:rsidRDefault="00277EC8" w:rsidP="00277EC8">
            <w:pPr>
              <w:pStyle w:val="paragraph"/>
              <w:numPr>
                <w:ilvl w:val="0"/>
                <w:numId w:val="1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043DA414" w14:textId="77777777" w:rsidR="00277EC8" w:rsidRDefault="00277EC8" w:rsidP="00277EC8">
            <w:pPr>
              <w:pStyle w:val="paragraph"/>
              <w:numPr>
                <w:ilvl w:val="0"/>
                <w:numId w:val="3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4BCC40E6" w14:textId="77777777" w:rsidR="00277EC8" w:rsidRDefault="00277EC8" w:rsidP="00277EC8">
            <w:pPr>
              <w:pStyle w:val="paragraph"/>
              <w:numPr>
                <w:ilvl w:val="0"/>
                <w:numId w:val="1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75E282C8" w14:textId="77777777" w:rsidR="00277EC8" w:rsidRPr="00EB5DC1" w:rsidRDefault="00277EC8" w:rsidP="00EA664F">
            <w:pPr>
              <w:pStyle w:val="NoSpacing"/>
              <w:tabs>
                <w:tab w:val="clear" w:pos="360"/>
              </w:tabs>
              <w:spacing w:after="120"/>
            </w:pPr>
          </w:p>
        </w:tc>
        <w:tc>
          <w:tcPr>
            <w:tcW w:w="1134" w:type="dxa"/>
            <w:vAlign w:val="center"/>
          </w:tcPr>
          <w:p w14:paraId="0DC01A96"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1DC89D93"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3451C2E8" w14:textId="77777777" w:rsidR="00277EC8" w:rsidRDefault="00277EC8" w:rsidP="00EA664F">
            <w:pPr>
              <w:jc w:val="center"/>
              <w:rPr>
                <w:rFonts w:cs="Arial"/>
                <w:szCs w:val="24"/>
              </w:rPr>
            </w:pPr>
          </w:p>
          <w:p w14:paraId="3FAF0217" w14:textId="77777777" w:rsidR="00277EC8" w:rsidRDefault="00277EC8" w:rsidP="00EA664F">
            <w:pPr>
              <w:jc w:val="center"/>
              <w:rPr>
                <w:rFonts w:cs="Arial"/>
                <w:szCs w:val="24"/>
              </w:rPr>
            </w:pPr>
            <w:r w:rsidRPr="00456154">
              <w:rPr>
                <w:rFonts w:cs="Arial"/>
                <w:szCs w:val="24"/>
              </w:rPr>
              <w:t xml:space="preserve">Section 5.6,"Stage 1 Complaints", and Section 5.7,"Stage 2 Complaints" require fair investigation; </w:t>
            </w:r>
          </w:p>
          <w:p w14:paraId="37F014F5" w14:textId="77777777" w:rsidR="00277EC8" w:rsidRDefault="00277EC8" w:rsidP="00EA664F">
            <w:pPr>
              <w:jc w:val="center"/>
              <w:rPr>
                <w:rFonts w:cs="Arial"/>
                <w:szCs w:val="24"/>
              </w:rPr>
            </w:pPr>
          </w:p>
          <w:p w14:paraId="1060C45D" w14:textId="77777777" w:rsidR="00277EC8" w:rsidRPr="00456154" w:rsidRDefault="00277EC8" w:rsidP="00EA664F">
            <w:pPr>
              <w:jc w:val="center"/>
              <w:rPr>
                <w:rFonts w:cs="Arial"/>
                <w:szCs w:val="24"/>
              </w:rPr>
            </w:pPr>
            <w:r w:rsidRPr="00456154">
              <w:rPr>
                <w:rFonts w:cs="Arial"/>
                <w:szCs w:val="24"/>
              </w:rPr>
              <w:t>Section 5.7 confirms Stage 2 reviews are conducted by someone not involved at Stage 1.</w:t>
            </w:r>
          </w:p>
          <w:p w14:paraId="6B59D097" w14:textId="77777777" w:rsidR="00277EC8" w:rsidRPr="00EB5DC1" w:rsidRDefault="00277EC8" w:rsidP="00EA664F">
            <w:pPr>
              <w:jc w:val="center"/>
              <w:rPr>
                <w:rFonts w:cs="Arial"/>
                <w:szCs w:val="24"/>
              </w:rPr>
            </w:pPr>
          </w:p>
        </w:tc>
        <w:tc>
          <w:tcPr>
            <w:tcW w:w="4678" w:type="dxa"/>
            <w:vAlign w:val="center"/>
          </w:tcPr>
          <w:p w14:paraId="6FA42285" w14:textId="77777777" w:rsidR="00277EC8" w:rsidRDefault="00277EC8" w:rsidP="00EA664F">
            <w:pPr>
              <w:jc w:val="center"/>
              <w:rPr>
                <w:rFonts w:cs="Arial"/>
                <w:szCs w:val="24"/>
              </w:rPr>
            </w:pPr>
            <w:r>
              <w:rPr>
                <w:rFonts w:cs="Arial"/>
                <w:szCs w:val="24"/>
              </w:rPr>
              <w:t>I</w:t>
            </w:r>
            <w:r w:rsidRPr="00EE45D4">
              <w:rPr>
                <w:rFonts w:cs="Arial"/>
                <w:szCs w:val="24"/>
              </w:rPr>
              <w:t>ndependent and impartial investigations are carried out, with Stage 2 reviews completed by someone who was not involved in the Stage 1 decisio</w:t>
            </w:r>
            <w:r>
              <w:rPr>
                <w:rFonts w:cs="Arial"/>
                <w:szCs w:val="24"/>
              </w:rPr>
              <w:t>n.</w:t>
            </w:r>
          </w:p>
          <w:p w14:paraId="06CD374A" w14:textId="77777777" w:rsidR="00277EC8" w:rsidRDefault="00277EC8" w:rsidP="00EA664F">
            <w:pPr>
              <w:jc w:val="center"/>
              <w:rPr>
                <w:rFonts w:cs="Arial"/>
                <w:szCs w:val="24"/>
              </w:rPr>
            </w:pPr>
          </w:p>
          <w:p w14:paraId="09CEC5D0" w14:textId="77777777" w:rsidR="00277EC8" w:rsidRPr="00EE45D4" w:rsidRDefault="00277EC8" w:rsidP="00EA664F">
            <w:pPr>
              <w:jc w:val="center"/>
              <w:rPr>
                <w:rFonts w:cs="Arial"/>
                <w:szCs w:val="24"/>
              </w:rPr>
            </w:pPr>
            <w:r>
              <w:rPr>
                <w:rFonts w:cs="Arial"/>
                <w:szCs w:val="24"/>
              </w:rPr>
              <w:t xml:space="preserve">Complaint Resolution Officers speak to the resident at both stages of the complaints process, to fully understand the issues and respond on an individual basis. </w:t>
            </w:r>
          </w:p>
          <w:p w14:paraId="5C876B51" w14:textId="77777777" w:rsidR="00277EC8" w:rsidRPr="00EB5DC1" w:rsidRDefault="00277EC8" w:rsidP="00EA664F">
            <w:pPr>
              <w:jc w:val="center"/>
              <w:rPr>
                <w:rFonts w:cs="Arial"/>
                <w:szCs w:val="24"/>
              </w:rPr>
            </w:pPr>
          </w:p>
        </w:tc>
      </w:tr>
      <w:tr w:rsidR="00277EC8" w:rsidRPr="00EB5DC1" w14:paraId="254924D6" w14:textId="77777777" w:rsidTr="00EA664F">
        <w:tc>
          <w:tcPr>
            <w:tcW w:w="1177" w:type="dxa"/>
            <w:vAlign w:val="center"/>
          </w:tcPr>
          <w:p w14:paraId="2004D79E" w14:textId="77777777" w:rsidR="00277EC8" w:rsidRPr="00EB5DC1" w:rsidRDefault="00277EC8" w:rsidP="00EA664F">
            <w:pPr>
              <w:jc w:val="center"/>
              <w:rPr>
                <w:rFonts w:cs="Arial"/>
                <w:szCs w:val="24"/>
              </w:rPr>
            </w:pPr>
            <w:r>
              <w:rPr>
                <w:rFonts w:cs="Arial"/>
                <w:szCs w:val="24"/>
              </w:rPr>
              <w:t>5.9</w:t>
            </w:r>
          </w:p>
        </w:tc>
        <w:tc>
          <w:tcPr>
            <w:tcW w:w="3213" w:type="dxa"/>
            <w:vAlign w:val="center"/>
          </w:tcPr>
          <w:p w14:paraId="74D07F05" w14:textId="77777777" w:rsidR="00277EC8" w:rsidRPr="00EB5DC1" w:rsidRDefault="00277EC8" w:rsidP="00EA664F">
            <w:pPr>
              <w:pStyle w:val="NoSpacing"/>
              <w:tabs>
                <w:tab w:val="clear" w:pos="360"/>
              </w:tabs>
              <w:spacing w:after="120"/>
            </w:pPr>
            <w:r>
              <w:rPr>
                <w:rStyle w:val="normaltextrun"/>
                <w:color w:val="000000"/>
                <w:shd w:val="clear" w:color="auto" w:fill="FFFFFF"/>
              </w:rPr>
              <w:t xml:space="preserve">Where a response to a complaint will fall outside the timescales set out in this Code, the landlord must </w:t>
            </w:r>
            <w:r>
              <w:rPr>
                <w:rStyle w:val="normaltextrun"/>
                <w:color w:val="000000"/>
                <w:shd w:val="clear" w:color="auto" w:fill="FFFFFF"/>
              </w:rPr>
              <w:lastRenderedPageBreak/>
              <w:t>agree with the resident suitable intervals for keeping them informed about their complaint.</w:t>
            </w:r>
          </w:p>
        </w:tc>
        <w:tc>
          <w:tcPr>
            <w:tcW w:w="1134" w:type="dxa"/>
            <w:vAlign w:val="center"/>
          </w:tcPr>
          <w:p w14:paraId="7DA5CC9D"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tcPr>
          <w:p w14:paraId="5CA78F28" w14:textId="77777777" w:rsidR="00277EC8" w:rsidRDefault="00277EC8" w:rsidP="00EA664F">
            <w:pPr>
              <w:jc w:val="center"/>
              <w:rPr>
                <w:rFonts w:cs="Arial"/>
                <w:szCs w:val="24"/>
              </w:rPr>
            </w:pPr>
            <w:r>
              <w:rPr>
                <w:rFonts w:cs="Arial"/>
                <w:szCs w:val="24"/>
              </w:rPr>
              <w:t>Customer Complaints &amp; Feedback Policy (2026)</w:t>
            </w:r>
            <w:r w:rsidRPr="003915A3">
              <w:rPr>
                <w:rFonts w:cs="Arial"/>
                <w:szCs w:val="24"/>
              </w:rPr>
              <w:t xml:space="preserve">. </w:t>
            </w:r>
          </w:p>
          <w:p w14:paraId="232BCF91" w14:textId="77777777" w:rsidR="00277EC8" w:rsidRDefault="00277EC8" w:rsidP="00EA664F">
            <w:pPr>
              <w:jc w:val="center"/>
              <w:rPr>
                <w:rFonts w:cs="Arial"/>
                <w:szCs w:val="24"/>
              </w:rPr>
            </w:pPr>
          </w:p>
          <w:p w14:paraId="62C6C5F1" w14:textId="77777777" w:rsidR="00277EC8" w:rsidRPr="005D2378" w:rsidRDefault="00277EC8" w:rsidP="00EA664F">
            <w:pPr>
              <w:jc w:val="center"/>
              <w:rPr>
                <w:rFonts w:cs="Arial"/>
                <w:szCs w:val="24"/>
              </w:rPr>
            </w:pPr>
            <w:r w:rsidRPr="005D2378">
              <w:rPr>
                <w:rFonts w:cs="Arial"/>
                <w:szCs w:val="24"/>
              </w:rPr>
              <w:lastRenderedPageBreak/>
              <w:t xml:space="preserve">Sections 5.6 and 5.7 set out revised dates, extensions and </w:t>
            </w:r>
            <w:r>
              <w:rPr>
                <w:rFonts w:cs="Arial"/>
                <w:szCs w:val="24"/>
              </w:rPr>
              <w:t>resident</w:t>
            </w:r>
            <w:r w:rsidRPr="005D2378">
              <w:rPr>
                <w:rFonts w:cs="Arial"/>
                <w:szCs w:val="24"/>
              </w:rPr>
              <w:t xml:space="preserve"> updates where timescales cannot be met.</w:t>
            </w:r>
          </w:p>
          <w:p w14:paraId="7EA48756" w14:textId="77777777" w:rsidR="00277EC8" w:rsidRPr="00EB5DC1" w:rsidRDefault="00277EC8" w:rsidP="00EA664F">
            <w:pPr>
              <w:jc w:val="center"/>
              <w:rPr>
                <w:rFonts w:cs="Arial"/>
                <w:szCs w:val="24"/>
              </w:rPr>
            </w:pPr>
          </w:p>
        </w:tc>
        <w:tc>
          <w:tcPr>
            <w:tcW w:w="4678" w:type="dxa"/>
            <w:vAlign w:val="center"/>
          </w:tcPr>
          <w:p w14:paraId="08E8F7D0" w14:textId="77777777" w:rsidR="00277EC8" w:rsidRDefault="00277EC8" w:rsidP="00EA664F">
            <w:pPr>
              <w:jc w:val="center"/>
              <w:rPr>
                <w:rFonts w:cs="Arial"/>
                <w:szCs w:val="24"/>
              </w:rPr>
            </w:pPr>
            <w:r>
              <w:rPr>
                <w:rFonts w:cs="Arial"/>
                <w:szCs w:val="24"/>
              </w:rPr>
              <w:lastRenderedPageBreak/>
              <w:t>Residents</w:t>
            </w:r>
            <w:r w:rsidRPr="00EE45D4">
              <w:rPr>
                <w:rFonts w:cs="Arial"/>
                <w:szCs w:val="24"/>
              </w:rPr>
              <w:t xml:space="preserve"> are informed promptly of any delays and provided with revised response dates, reasons for extension </w:t>
            </w:r>
            <w:r w:rsidRPr="00EE45D4">
              <w:rPr>
                <w:rFonts w:cs="Arial"/>
                <w:szCs w:val="24"/>
              </w:rPr>
              <w:lastRenderedPageBreak/>
              <w:t>and Ombudsman information where required</w:t>
            </w:r>
            <w:r>
              <w:rPr>
                <w:rFonts w:cs="Arial"/>
                <w:szCs w:val="24"/>
              </w:rPr>
              <w:t>.</w:t>
            </w:r>
          </w:p>
          <w:p w14:paraId="6C77ACEB" w14:textId="77777777" w:rsidR="00277EC8" w:rsidRDefault="00277EC8" w:rsidP="00EA664F">
            <w:pPr>
              <w:jc w:val="center"/>
              <w:rPr>
                <w:rFonts w:cs="Arial"/>
                <w:szCs w:val="24"/>
              </w:rPr>
            </w:pPr>
            <w:r>
              <w:rPr>
                <w:rFonts w:cs="Arial"/>
                <w:szCs w:val="24"/>
              </w:rPr>
              <w:t xml:space="preserve"> </w:t>
            </w:r>
          </w:p>
          <w:p w14:paraId="4631A2B7" w14:textId="77777777" w:rsidR="00277EC8" w:rsidRDefault="00277EC8" w:rsidP="00EA664F">
            <w:pPr>
              <w:jc w:val="center"/>
              <w:rPr>
                <w:rFonts w:cs="Arial"/>
                <w:szCs w:val="24"/>
              </w:rPr>
            </w:pPr>
            <w:r>
              <w:rPr>
                <w:rFonts w:cs="Arial"/>
                <w:szCs w:val="24"/>
              </w:rPr>
              <w:t>If the timescales of the Code cannot be met, we will verbally agree (and follow up in writing) a new deadline and appropriate intervals for updates with the resident. This information is logged on the complaint handling system and tracker and overseen by the Complaints Lead.</w:t>
            </w:r>
          </w:p>
          <w:p w14:paraId="793C1D52" w14:textId="77777777" w:rsidR="00277EC8" w:rsidRDefault="00277EC8" w:rsidP="00EA664F">
            <w:pPr>
              <w:jc w:val="center"/>
              <w:rPr>
                <w:rFonts w:cs="Arial"/>
                <w:szCs w:val="24"/>
              </w:rPr>
            </w:pPr>
          </w:p>
          <w:p w14:paraId="123DC0A3" w14:textId="77777777" w:rsidR="00277EC8" w:rsidRPr="00EE45D4" w:rsidRDefault="00277EC8" w:rsidP="00EA664F">
            <w:pPr>
              <w:jc w:val="center"/>
              <w:rPr>
                <w:rFonts w:cs="Arial"/>
                <w:szCs w:val="24"/>
              </w:rPr>
            </w:pPr>
            <w:r>
              <w:rPr>
                <w:rFonts w:cs="Arial"/>
                <w:szCs w:val="24"/>
              </w:rPr>
              <w:t>Performance data is monitored through KPIs in reports that are presented to Board, engaged residents and the Executive Team.</w:t>
            </w:r>
          </w:p>
          <w:p w14:paraId="6613EBC7" w14:textId="77777777" w:rsidR="00277EC8" w:rsidRPr="00EB5DC1" w:rsidRDefault="00277EC8" w:rsidP="00EA664F">
            <w:pPr>
              <w:jc w:val="center"/>
              <w:rPr>
                <w:rFonts w:cs="Arial"/>
                <w:szCs w:val="24"/>
              </w:rPr>
            </w:pPr>
          </w:p>
        </w:tc>
      </w:tr>
      <w:tr w:rsidR="00277EC8" w:rsidRPr="00EB5DC1" w14:paraId="5992B255" w14:textId="77777777" w:rsidTr="00EA664F">
        <w:tc>
          <w:tcPr>
            <w:tcW w:w="1177" w:type="dxa"/>
            <w:vAlign w:val="center"/>
          </w:tcPr>
          <w:p w14:paraId="0216DCAB" w14:textId="77777777" w:rsidR="00277EC8" w:rsidRPr="00EB5DC1" w:rsidRDefault="00277EC8" w:rsidP="00EA664F">
            <w:pPr>
              <w:jc w:val="center"/>
              <w:rPr>
                <w:rFonts w:cs="Arial"/>
                <w:szCs w:val="24"/>
              </w:rPr>
            </w:pPr>
            <w:r>
              <w:rPr>
                <w:rFonts w:cs="Arial"/>
                <w:szCs w:val="24"/>
              </w:rPr>
              <w:lastRenderedPageBreak/>
              <w:t>5.10</w:t>
            </w:r>
          </w:p>
        </w:tc>
        <w:tc>
          <w:tcPr>
            <w:tcW w:w="3213" w:type="dxa"/>
            <w:vAlign w:val="center"/>
          </w:tcPr>
          <w:p w14:paraId="421C4511"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 xml:space="preserve">Landlords must make reasonable adjustments for residents where appropriate under the Equality Act 2010. Landlords must keep a record of any reasonable adjustments agreed, as well as a record of any disabilities a resident has disclosed. Any agreed reasonable adjustments </w:t>
            </w:r>
            <w:r>
              <w:rPr>
                <w:rStyle w:val="normaltextrun"/>
                <w:rFonts w:eastAsiaTheme="majorEastAsia"/>
                <w:color w:val="000000"/>
                <w:shd w:val="clear" w:color="auto" w:fill="FFFFFF"/>
              </w:rPr>
              <w:lastRenderedPageBreak/>
              <w:t>must be kept under active review. </w:t>
            </w:r>
            <w:r>
              <w:rPr>
                <w:rStyle w:val="eop"/>
                <w:color w:val="000000"/>
                <w:shd w:val="clear" w:color="auto" w:fill="FFFFFF"/>
              </w:rPr>
              <w:t> </w:t>
            </w:r>
          </w:p>
        </w:tc>
        <w:tc>
          <w:tcPr>
            <w:tcW w:w="1134" w:type="dxa"/>
            <w:vAlign w:val="center"/>
          </w:tcPr>
          <w:p w14:paraId="519278D1"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tcPr>
          <w:p w14:paraId="7B31BA05" w14:textId="77777777" w:rsidR="00277EC8" w:rsidRDefault="00277EC8" w:rsidP="00EA664F">
            <w:pPr>
              <w:jc w:val="center"/>
              <w:rPr>
                <w:rFonts w:cs="Arial"/>
                <w:szCs w:val="24"/>
              </w:rPr>
            </w:pPr>
            <w:r>
              <w:rPr>
                <w:rFonts w:cs="Arial"/>
                <w:szCs w:val="24"/>
              </w:rPr>
              <w:t>Customer Complaints &amp; Feedback Policy (2026)</w:t>
            </w:r>
            <w:r w:rsidRPr="003915A3">
              <w:rPr>
                <w:rFonts w:cs="Arial"/>
                <w:szCs w:val="24"/>
              </w:rPr>
              <w:t xml:space="preserve">. </w:t>
            </w:r>
          </w:p>
          <w:p w14:paraId="3DBA58B0" w14:textId="77777777" w:rsidR="00277EC8" w:rsidRDefault="00277EC8" w:rsidP="00EA664F">
            <w:pPr>
              <w:jc w:val="center"/>
              <w:rPr>
                <w:rFonts w:cs="Arial"/>
                <w:szCs w:val="24"/>
              </w:rPr>
            </w:pPr>
          </w:p>
          <w:p w14:paraId="30E92FFB" w14:textId="77777777" w:rsidR="00277EC8" w:rsidRPr="005D2378" w:rsidRDefault="00277EC8" w:rsidP="00EA664F">
            <w:pPr>
              <w:jc w:val="center"/>
              <w:rPr>
                <w:rFonts w:cs="Arial"/>
                <w:szCs w:val="24"/>
              </w:rPr>
            </w:pPr>
            <w:r w:rsidRPr="005D2378">
              <w:rPr>
                <w:rFonts w:cs="Arial"/>
                <w:szCs w:val="24"/>
              </w:rPr>
              <w:t>Section 7,"Equality, Diversity and Inclusion Impact", and Section 2,"Officers Responsible for Complaints" require reasonable adjustments and support.</w:t>
            </w:r>
          </w:p>
          <w:p w14:paraId="7CE27411" w14:textId="77777777" w:rsidR="00277EC8" w:rsidRPr="00EB5DC1" w:rsidRDefault="00277EC8" w:rsidP="00EA664F">
            <w:pPr>
              <w:jc w:val="center"/>
              <w:rPr>
                <w:rFonts w:cs="Arial"/>
                <w:szCs w:val="24"/>
              </w:rPr>
            </w:pPr>
          </w:p>
        </w:tc>
        <w:tc>
          <w:tcPr>
            <w:tcW w:w="4678" w:type="dxa"/>
            <w:vAlign w:val="center"/>
          </w:tcPr>
          <w:p w14:paraId="168B9FBF" w14:textId="77777777" w:rsidR="00277EC8" w:rsidRDefault="00277EC8" w:rsidP="00EA664F">
            <w:pPr>
              <w:jc w:val="center"/>
              <w:rPr>
                <w:rFonts w:cs="Arial"/>
                <w:szCs w:val="24"/>
              </w:rPr>
            </w:pPr>
            <w:r>
              <w:rPr>
                <w:rFonts w:cs="Arial"/>
                <w:szCs w:val="24"/>
              </w:rPr>
              <w:t xml:space="preserve">Vulnerabilities and hazards are assessed to help prioritise complaint handling and identify reasonable adjustments at the triage stage.  </w:t>
            </w:r>
          </w:p>
          <w:p w14:paraId="057C27B3" w14:textId="77777777" w:rsidR="00277EC8" w:rsidRDefault="00277EC8" w:rsidP="00EA664F">
            <w:pPr>
              <w:jc w:val="center"/>
              <w:rPr>
                <w:rFonts w:cs="Arial"/>
                <w:szCs w:val="24"/>
              </w:rPr>
            </w:pPr>
            <w:r>
              <w:rPr>
                <w:rFonts w:cs="Arial"/>
                <w:szCs w:val="24"/>
              </w:rPr>
              <w:t xml:space="preserve">If a vulnerability/occupancy check has not been undertaken within the last two years, we will ask the resident to do this with us in the early stages of the complaints process. This information is recorded on the complaint handling and housing systems. </w:t>
            </w:r>
          </w:p>
          <w:p w14:paraId="070BB22E" w14:textId="77777777" w:rsidR="00277EC8" w:rsidRDefault="00277EC8" w:rsidP="00EA664F">
            <w:pPr>
              <w:jc w:val="center"/>
              <w:rPr>
                <w:rFonts w:cs="Arial"/>
                <w:szCs w:val="24"/>
              </w:rPr>
            </w:pPr>
          </w:p>
          <w:p w14:paraId="66BF525F" w14:textId="77777777" w:rsidR="00277EC8" w:rsidRDefault="00277EC8" w:rsidP="00EA664F">
            <w:pPr>
              <w:jc w:val="center"/>
              <w:rPr>
                <w:rFonts w:cs="Arial"/>
                <w:szCs w:val="24"/>
              </w:rPr>
            </w:pPr>
            <w:r>
              <w:rPr>
                <w:rFonts w:cs="Arial"/>
                <w:szCs w:val="24"/>
              </w:rPr>
              <w:lastRenderedPageBreak/>
              <w:t>Any r</w:t>
            </w:r>
            <w:r w:rsidRPr="00A57888">
              <w:rPr>
                <w:rFonts w:cs="Arial"/>
                <w:szCs w:val="24"/>
              </w:rPr>
              <w:t>easonable adjustments</w:t>
            </w:r>
            <w:r>
              <w:rPr>
                <w:rFonts w:cs="Arial"/>
                <w:szCs w:val="24"/>
              </w:rPr>
              <w:t xml:space="preserve"> needed</w:t>
            </w:r>
            <w:r w:rsidRPr="00A57888">
              <w:rPr>
                <w:rFonts w:cs="Arial"/>
                <w:szCs w:val="24"/>
              </w:rPr>
              <w:t xml:space="preserve"> are actively considered</w:t>
            </w:r>
            <w:r>
              <w:rPr>
                <w:rFonts w:cs="Arial"/>
                <w:szCs w:val="24"/>
              </w:rPr>
              <w:t xml:space="preserve"> and</w:t>
            </w:r>
            <w:r w:rsidRPr="00A57888">
              <w:rPr>
                <w:rFonts w:cs="Arial"/>
                <w:szCs w:val="24"/>
              </w:rPr>
              <w:t xml:space="preserve"> reviewed throughout the complaints process</w:t>
            </w:r>
            <w:r>
              <w:rPr>
                <w:rFonts w:cs="Arial"/>
                <w:szCs w:val="24"/>
              </w:rPr>
              <w:t xml:space="preserve"> and in line with the Customer Support &amp; Reasonable Adjustment Policy. </w:t>
            </w:r>
          </w:p>
          <w:p w14:paraId="54C7E12D" w14:textId="77777777" w:rsidR="00277EC8" w:rsidRDefault="00277EC8" w:rsidP="00EA664F">
            <w:pPr>
              <w:jc w:val="center"/>
              <w:rPr>
                <w:rFonts w:cs="Arial"/>
                <w:szCs w:val="24"/>
              </w:rPr>
            </w:pPr>
          </w:p>
          <w:p w14:paraId="13164CF3" w14:textId="77777777" w:rsidR="00277EC8" w:rsidRPr="00EB5DC1" w:rsidRDefault="00277EC8" w:rsidP="00EA664F">
            <w:pPr>
              <w:jc w:val="center"/>
              <w:rPr>
                <w:rFonts w:cs="Arial"/>
                <w:szCs w:val="24"/>
              </w:rPr>
            </w:pPr>
            <w:r>
              <w:rPr>
                <w:rFonts w:cs="Arial"/>
                <w:szCs w:val="24"/>
              </w:rPr>
              <w:t xml:space="preserve">The Complaints Lead will feed back through regular 121s and coaching sessions with the CROs if failure to take reasonable adjustments into account have caused complaints to escalate to stage 2, and feed back to Service Managers or Heads of Service. </w:t>
            </w:r>
          </w:p>
        </w:tc>
      </w:tr>
      <w:tr w:rsidR="00277EC8" w:rsidRPr="00EB5DC1" w14:paraId="7F19886E" w14:textId="77777777" w:rsidTr="00EA664F">
        <w:tc>
          <w:tcPr>
            <w:tcW w:w="1177" w:type="dxa"/>
            <w:vAlign w:val="center"/>
          </w:tcPr>
          <w:p w14:paraId="6BD05F96" w14:textId="77777777" w:rsidR="00277EC8" w:rsidRPr="00EB5DC1" w:rsidRDefault="00277EC8" w:rsidP="00EA664F">
            <w:pPr>
              <w:jc w:val="center"/>
              <w:rPr>
                <w:rFonts w:cs="Arial"/>
                <w:szCs w:val="24"/>
              </w:rPr>
            </w:pPr>
            <w:r>
              <w:rPr>
                <w:rFonts w:cs="Arial"/>
                <w:szCs w:val="24"/>
              </w:rPr>
              <w:lastRenderedPageBreak/>
              <w:t>5.11</w:t>
            </w:r>
          </w:p>
        </w:tc>
        <w:tc>
          <w:tcPr>
            <w:tcW w:w="3213" w:type="dxa"/>
            <w:vAlign w:val="center"/>
          </w:tcPr>
          <w:p w14:paraId="33EFEF3C"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134" w:type="dxa"/>
            <w:vAlign w:val="center"/>
          </w:tcPr>
          <w:p w14:paraId="16B9A073"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6A4D1279" w14:textId="77777777" w:rsidR="00277EC8" w:rsidRDefault="00277EC8" w:rsidP="00EA664F">
            <w:pPr>
              <w:jc w:val="center"/>
              <w:rPr>
                <w:rFonts w:cs="Arial"/>
                <w:szCs w:val="24"/>
              </w:rPr>
            </w:pPr>
            <w:r>
              <w:rPr>
                <w:rFonts w:cs="Arial"/>
                <w:szCs w:val="24"/>
              </w:rPr>
              <w:t>Customer Complaints &amp; Feedback Policy (2026)</w:t>
            </w:r>
            <w:r w:rsidRPr="003915A3">
              <w:rPr>
                <w:rFonts w:cs="Arial"/>
                <w:szCs w:val="24"/>
              </w:rPr>
              <w:t xml:space="preserve">. </w:t>
            </w:r>
          </w:p>
          <w:p w14:paraId="29CA9CBA" w14:textId="77777777" w:rsidR="00277EC8" w:rsidRDefault="00277EC8" w:rsidP="00EA664F">
            <w:pPr>
              <w:jc w:val="center"/>
              <w:rPr>
                <w:rFonts w:cs="Arial"/>
                <w:szCs w:val="24"/>
              </w:rPr>
            </w:pPr>
          </w:p>
          <w:p w14:paraId="5CEB4D35" w14:textId="77777777" w:rsidR="00277EC8" w:rsidRDefault="00277EC8" w:rsidP="00EA664F">
            <w:pPr>
              <w:jc w:val="center"/>
              <w:rPr>
                <w:rFonts w:cs="Arial"/>
                <w:szCs w:val="24"/>
              </w:rPr>
            </w:pPr>
            <w:r w:rsidRPr="00A26A88">
              <w:rPr>
                <w:rFonts w:cs="Arial"/>
                <w:szCs w:val="24"/>
              </w:rPr>
              <w:t xml:space="preserve">Section 5.7,"Stage 2 Complaints" provides escalation rights; </w:t>
            </w:r>
          </w:p>
          <w:p w14:paraId="49FDC897" w14:textId="77777777" w:rsidR="00277EC8" w:rsidRPr="00A26A88" w:rsidRDefault="00277EC8" w:rsidP="00EA664F">
            <w:pPr>
              <w:jc w:val="center"/>
              <w:rPr>
                <w:rFonts w:cs="Arial"/>
                <w:szCs w:val="24"/>
              </w:rPr>
            </w:pPr>
            <w:r w:rsidRPr="00A26A88">
              <w:rPr>
                <w:rFonts w:cs="Arial"/>
                <w:szCs w:val="24"/>
              </w:rPr>
              <w:t>Section 5.4 sets out valid exclusion criteria only.</w:t>
            </w:r>
          </w:p>
          <w:p w14:paraId="280516A2" w14:textId="77777777" w:rsidR="00277EC8" w:rsidRPr="00EB5DC1" w:rsidRDefault="00277EC8" w:rsidP="00EA664F">
            <w:pPr>
              <w:jc w:val="center"/>
              <w:rPr>
                <w:rFonts w:cs="Arial"/>
                <w:szCs w:val="24"/>
              </w:rPr>
            </w:pPr>
          </w:p>
        </w:tc>
        <w:tc>
          <w:tcPr>
            <w:tcW w:w="4678" w:type="dxa"/>
            <w:vAlign w:val="center"/>
          </w:tcPr>
          <w:p w14:paraId="66420D28" w14:textId="77777777" w:rsidR="00277EC8" w:rsidRPr="00A57888" w:rsidRDefault="00277EC8" w:rsidP="00EA664F">
            <w:pPr>
              <w:jc w:val="center"/>
              <w:rPr>
                <w:rFonts w:cs="Arial"/>
                <w:szCs w:val="24"/>
              </w:rPr>
            </w:pPr>
            <w:r w:rsidRPr="00A57888">
              <w:rPr>
                <w:rFonts w:cs="Arial"/>
                <w:szCs w:val="24"/>
              </w:rPr>
              <w:t>Escalation is available on request and will only be refused where a valid policy exemption applies</w:t>
            </w:r>
          </w:p>
          <w:p w14:paraId="0EFF9C3D" w14:textId="77777777" w:rsidR="00277EC8" w:rsidRPr="00EB5DC1" w:rsidRDefault="00277EC8" w:rsidP="00EA664F">
            <w:pPr>
              <w:jc w:val="center"/>
              <w:rPr>
                <w:rFonts w:cs="Arial"/>
                <w:szCs w:val="24"/>
              </w:rPr>
            </w:pPr>
          </w:p>
        </w:tc>
      </w:tr>
      <w:tr w:rsidR="00277EC8" w:rsidRPr="00EB5DC1" w14:paraId="36D16AD2" w14:textId="77777777" w:rsidTr="00EA664F">
        <w:tc>
          <w:tcPr>
            <w:tcW w:w="1177" w:type="dxa"/>
            <w:vAlign w:val="center"/>
          </w:tcPr>
          <w:p w14:paraId="1193CD9D" w14:textId="77777777" w:rsidR="00277EC8" w:rsidRPr="00EB5DC1" w:rsidRDefault="00277EC8" w:rsidP="00EA664F">
            <w:pPr>
              <w:jc w:val="center"/>
              <w:rPr>
                <w:rFonts w:cs="Arial"/>
                <w:szCs w:val="24"/>
              </w:rPr>
            </w:pPr>
            <w:r>
              <w:rPr>
                <w:rFonts w:cs="Arial"/>
                <w:szCs w:val="24"/>
              </w:rPr>
              <w:t>5.12</w:t>
            </w:r>
          </w:p>
        </w:tc>
        <w:tc>
          <w:tcPr>
            <w:tcW w:w="3213" w:type="dxa"/>
            <w:vAlign w:val="center"/>
          </w:tcPr>
          <w:p w14:paraId="6E43B801" w14:textId="77777777" w:rsidR="00277EC8" w:rsidRDefault="00277EC8" w:rsidP="00EA664F">
            <w:pPr>
              <w:pStyle w:val="NoSpacing"/>
              <w:tabs>
                <w:tab w:val="clear" w:pos="360"/>
              </w:tabs>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w:t>
            </w:r>
            <w:r>
              <w:rPr>
                <w:rStyle w:val="normaltextrun"/>
                <w:rFonts w:eastAsiaTheme="majorEastAsia"/>
                <w:color w:val="000000"/>
                <w:shd w:val="clear" w:color="auto" w:fill="FFFFFF"/>
              </w:rPr>
              <w:lastRenderedPageBreak/>
              <w:t>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p w14:paraId="36F6F281" w14:textId="77777777" w:rsidR="00277EC8" w:rsidRPr="00EB5DC1" w:rsidRDefault="00277EC8" w:rsidP="00EA664F">
            <w:pPr>
              <w:pStyle w:val="NoSpacing"/>
              <w:tabs>
                <w:tab w:val="clear" w:pos="360"/>
              </w:tabs>
              <w:spacing w:after="120"/>
            </w:pPr>
          </w:p>
        </w:tc>
        <w:tc>
          <w:tcPr>
            <w:tcW w:w="1134" w:type="dxa"/>
            <w:vAlign w:val="center"/>
          </w:tcPr>
          <w:p w14:paraId="3AC20752" w14:textId="77777777" w:rsidR="00277EC8" w:rsidRPr="00EB5DC1" w:rsidRDefault="00277EC8" w:rsidP="00EA664F">
            <w:pPr>
              <w:jc w:val="center"/>
              <w:rPr>
                <w:rFonts w:cs="Arial"/>
                <w:szCs w:val="24"/>
              </w:rPr>
            </w:pPr>
            <w:r>
              <w:rPr>
                <w:rFonts w:cs="Arial"/>
                <w:szCs w:val="24"/>
              </w:rPr>
              <w:lastRenderedPageBreak/>
              <w:t>Yes</w:t>
            </w:r>
          </w:p>
        </w:tc>
        <w:tc>
          <w:tcPr>
            <w:tcW w:w="4252" w:type="dxa"/>
          </w:tcPr>
          <w:p w14:paraId="409FA111" w14:textId="77777777" w:rsidR="00277EC8" w:rsidRDefault="00277EC8" w:rsidP="00EA664F">
            <w:pPr>
              <w:jc w:val="center"/>
              <w:rPr>
                <w:rFonts w:cs="Arial"/>
                <w:szCs w:val="24"/>
              </w:rPr>
            </w:pPr>
            <w:r>
              <w:rPr>
                <w:rFonts w:cs="Arial"/>
                <w:szCs w:val="24"/>
              </w:rPr>
              <w:t>Complaint Handling Standard Operating Procedure (</w:t>
            </w:r>
            <w:r w:rsidRPr="00761189">
              <w:rPr>
                <w:rFonts w:cs="Arial"/>
                <w:szCs w:val="24"/>
              </w:rPr>
              <w:t>SOP</w:t>
            </w:r>
            <w:r>
              <w:rPr>
                <w:rFonts w:cs="Arial"/>
                <w:szCs w:val="24"/>
              </w:rPr>
              <w:t>)</w:t>
            </w:r>
            <w:r w:rsidRPr="00761189">
              <w:rPr>
                <w:rFonts w:cs="Arial"/>
                <w:szCs w:val="24"/>
              </w:rPr>
              <w:t xml:space="preserve"> </w:t>
            </w:r>
            <w:r>
              <w:rPr>
                <w:rFonts w:cs="Arial"/>
                <w:szCs w:val="24"/>
              </w:rPr>
              <w:t xml:space="preserve">in place </w:t>
            </w:r>
          </w:p>
          <w:p w14:paraId="46F2DF91" w14:textId="77777777" w:rsidR="00277EC8" w:rsidRPr="00F679BD" w:rsidRDefault="00277EC8" w:rsidP="00EA664F">
            <w:pPr>
              <w:jc w:val="center"/>
              <w:rPr>
                <w:rFonts w:cs="Arial"/>
                <w:szCs w:val="24"/>
              </w:rPr>
            </w:pPr>
          </w:p>
          <w:p w14:paraId="6E77A812" w14:textId="77777777" w:rsidR="00277EC8" w:rsidRDefault="00277EC8" w:rsidP="00EA664F">
            <w:pPr>
              <w:jc w:val="center"/>
              <w:rPr>
                <w:rFonts w:cs="Arial"/>
                <w:szCs w:val="24"/>
              </w:rPr>
            </w:pPr>
            <w:r w:rsidRPr="00F679BD">
              <w:rPr>
                <w:rFonts w:cs="Arial"/>
                <w:szCs w:val="24"/>
              </w:rPr>
              <w:lastRenderedPageBreak/>
              <w:t xml:space="preserve">Section </w:t>
            </w:r>
            <w:r>
              <w:rPr>
                <w:rFonts w:cs="Arial"/>
                <w:szCs w:val="24"/>
              </w:rPr>
              <w:t xml:space="preserve">7 </w:t>
            </w:r>
            <w:r w:rsidRPr="00F679BD">
              <w:rPr>
                <w:rFonts w:cs="Arial"/>
                <w:szCs w:val="24"/>
              </w:rPr>
              <w:t xml:space="preserve">"Responding to a Stage 1 Complaint" </w:t>
            </w:r>
            <w:r>
              <w:rPr>
                <w:rFonts w:cs="Arial"/>
                <w:szCs w:val="24"/>
              </w:rPr>
              <w:t xml:space="preserve">states </w:t>
            </w:r>
            <w:r w:rsidRPr="00F679BD">
              <w:rPr>
                <w:rFonts w:cs="Arial"/>
                <w:szCs w:val="24"/>
              </w:rPr>
              <w:t xml:space="preserve">correspondence, notes and evidence relating to a complaint </w:t>
            </w:r>
            <w:r>
              <w:rPr>
                <w:rFonts w:cs="Arial"/>
                <w:szCs w:val="24"/>
              </w:rPr>
              <w:t xml:space="preserve">is </w:t>
            </w:r>
            <w:r w:rsidRPr="00F679BD">
              <w:rPr>
                <w:rFonts w:cs="Arial"/>
                <w:szCs w:val="24"/>
              </w:rPr>
              <w:t>imported into the complaint handling system to maintain a robust audit trail</w:t>
            </w:r>
            <w:r>
              <w:rPr>
                <w:rFonts w:cs="Arial"/>
                <w:szCs w:val="24"/>
              </w:rPr>
              <w:t xml:space="preserve">. </w:t>
            </w:r>
          </w:p>
          <w:p w14:paraId="7F77B80A" w14:textId="77777777" w:rsidR="00277EC8" w:rsidRDefault="00277EC8" w:rsidP="00EA664F">
            <w:pPr>
              <w:jc w:val="center"/>
              <w:rPr>
                <w:rFonts w:cs="Arial"/>
                <w:szCs w:val="24"/>
              </w:rPr>
            </w:pPr>
          </w:p>
          <w:p w14:paraId="2EDC616D" w14:textId="77777777" w:rsidR="00277EC8" w:rsidRDefault="00277EC8" w:rsidP="00EA664F">
            <w:pPr>
              <w:jc w:val="center"/>
              <w:rPr>
                <w:rFonts w:cs="Arial"/>
                <w:szCs w:val="24"/>
              </w:rPr>
            </w:pPr>
            <w:r w:rsidRPr="00E2398B">
              <w:rPr>
                <w:rFonts w:cs="Arial"/>
                <w:szCs w:val="24"/>
              </w:rPr>
              <w:t>Section 12 "Responding to a Stage 2 Complaint" requires all complaint records, correspondence and supporting evidence to be retained on the complaint handling system.</w:t>
            </w:r>
          </w:p>
          <w:p w14:paraId="57926DEF" w14:textId="77777777" w:rsidR="00277EC8" w:rsidRDefault="00277EC8" w:rsidP="00EA664F">
            <w:pPr>
              <w:jc w:val="center"/>
              <w:rPr>
                <w:rFonts w:cs="Arial"/>
                <w:szCs w:val="24"/>
              </w:rPr>
            </w:pPr>
          </w:p>
          <w:p w14:paraId="279053C6" w14:textId="77777777" w:rsidR="00277EC8" w:rsidRPr="00D31146" w:rsidRDefault="00277EC8" w:rsidP="00EA664F">
            <w:pPr>
              <w:jc w:val="center"/>
              <w:rPr>
                <w:rFonts w:cs="Arial"/>
                <w:szCs w:val="24"/>
              </w:rPr>
            </w:pPr>
            <w:r w:rsidRPr="00D31146">
              <w:rPr>
                <w:rFonts w:cs="Arial"/>
                <w:szCs w:val="24"/>
              </w:rPr>
              <w:t xml:space="preserve">Sections 7 and 12 </w:t>
            </w:r>
            <w:r>
              <w:rPr>
                <w:rFonts w:cs="Arial"/>
                <w:szCs w:val="24"/>
              </w:rPr>
              <w:t xml:space="preserve">set out </w:t>
            </w:r>
            <w:r w:rsidRPr="00D31146">
              <w:rPr>
                <w:rFonts w:cs="Arial"/>
                <w:szCs w:val="24"/>
              </w:rPr>
              <w:t>performance data, outcomes, remedies, complaint categorisation and responses to be recorded and retained.</w:t>
            </w:r>
          </w:p>
          <w:p w14:paraId="66EAA69F" w14:textId="77777777" w:rsidR="00277EC8" w:rsidRPr="00E2398B" w:rsidRDefault="00277EC8" w:rsidP="00EA664F">
            <w:pPr>
              <w:jc w:val="center"/>
              <w:rPr>
                <w:rFonts w:cs="Arial"/>
                <w:szCs w:val="24"/>
              </w:rPr>
            </w:pPr>
          </w:p>
          <w:p w14:paraId="53071DD8" w14:textId="77777777" w:rsidR="00277EC8" w:rsidRPr="00F679BD" w:rsidRDefault="00277EC8" w:rsidP="00EA664F">
            <w:pPr>
              <w:jc w:val="center"/>
              <w:rPr>
                <w:rFonts w:cs="Arial"/>
                <w:szCs w:val="24"/>
              </w:rPr>
            </w:pPr>
          </w:p>
          <w:p w14:paraId="5310B984" w14:textId="77777777" w:rsidR="00277EC8" w:rsidRPr="00F679BD" w:rsidRDefault="00277EC8" w:rsidP="00EA664F">
            <w:pPr>
              <w:jc w:val="center"/>
              <w:rPr>
                <w:rFonts w:cs="Arial"/>
                <w:szCs w:val="24"/>
              </w:rPr>
            </w:pPr>
          </w:p>
          <w:p w14:paraId="43A9D2D2" w14:textId="77777777" w:rsidR="00277EC8" w:rsidRPr="00F679BD" w:rsidRDefault="00277EC8" w:rsidP="00EA664F">
            <w:pPr>
              <w:jc w:val="center"/>
              <w:rPr>
                <w:rFonts w:cs="Arial"/>
                <w:szCs w:val="24"/>
              </w:rPr>
            </w:pPr>
          </w:p>
        </w:tc>
        <w:tc>
          <w:tcPr>
            <w:tcW w:w="4678" w:type="dxa"/>
            <w:vAlign w:val="center"/>
          </w:tcPr>
          <w:p w14:paraId="6509A245" w14:textId="77777777" w:rsidR="00277EC8" w:rsidRPr="00A57888" w:rsidRDefault="00277EC8" w:rsidP="00EA664F">
            <w:pPr>
              <w:jc w:val="center"/>
              <w:rPr>
                <w:rFonts w:cs="Arial"/>
                <w:szCs w:val="24"/>
              </w:rPr>
            </w:pPr>
            <w:r w:rsidRPr="00A57888">
              <w:rPr>
                <w:rFonts w:cs="Arial"/>
                <w:szCs w:val="24"/>
              </w:rPr>
              <w:lastRenderedPageBreak/>
              <w:t xml:space="preserve">Comprehensive records are maintained within the complaint handling system, including complaint definitions, </w:t>
            </w:r>
            <w:r w:rsidRPr="00A57888">
              <w:rPr>
                <w:rFonts w:cs="Arial"/>
                <w:szCs w:val="24"/>
              </w:rPr>
              <w:lastRenderedPageBreak/>
              <w:t>correspondence, evidence, decisions, remedies and outcomes</w:t>
            </w:r>
          </w:p>
          <w:p w14:paraId="3DA3250E" w14:textId="77777777" w:rsidR="00277EC8" w:rsidRPr="00EB5DC1" w:rsidRDefault="00277EC8" w:rsidP="00EA664F">
            <w:pPr>
              <w:jc w:val="center"/>
              <w:rPr>
                <w:rFonts w:cs="Arial"/>
                <w:szCs w:val="24"/>
              </w:rPr>
            </w:pPr>
          </w:p>
        </w:tc>
      </w:tr>
      <w:tr w:rsidR="00277EC8" w:rsidRPr="00EB5DC1" w14:paraId="68FB96A2" w14:textId="77777777" w:rsidTr="00EA664F">
        <w:tc>
          <w:tcPr>
            <w:tcW w:w="1177" w:type="dxa"/>
            <w:vAlign w:val="center"/>
          </w:tcPr>
          <w:p w14:paraId="1AFBC0E0" w14:textId="77777777" w:rsidR="00277EC8" w:rsidRPr="00EB5DC1" w:rsidRDefault="00277EC8" w:rsidP="00EA664F">
            <w:pPr>
              <w:jc w:val="center"/>
              <w:rPr>
                <w:rFonts w:cs="Arial"/>
                <w:szCs w:val="24"/>
              </w:rPr>
            </w:pPr>
            <w:r>
              <w:rPr>
                <w:rFonts w:cs="Arial"/>
                <w:szCs w:val="24"/>
              </w:rPr>
              <w:lastRenderedPageBreak/>
              <w:t>5.13</w:t>
            </w:r>
          </w:p>
        </w:tc>
        <w:tc>
          <w:tcPr>
            <w:tcW w:w="3213" w:type="dxa"/>
            <w:vAlign w:val="center"/>
          </w:tcPr>
          <w:p w14:paraId="472308E6"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 xml:space="preserve">Landlords must have processes in place to ensure a complaint can be remedied at any stage of its complaints process. Landlords must ensure appropriate remedies can </w:t>
            </w:r>
            <w:r>
              <w:rPr>
                <w:rStyle w:val="normaltextrun"/>
                <w:rFonts w:eastAsiaTheme="majorEastAsia"/>
                <w:color w:val="000000"/>
                <w:shd w:val="clear" w:color="auto" w:fill="FFFFFF"/>
              </w:rPr>
              <w:lastRenderedPageBreak/>
              <w:t>be provided at any stage of the complaints process without the need for escalation. </w:t>
            </w:r>
            <w:r>
              <w:rPr>
                <w:rStyle w:val="eop"/>
                <w:color w:val="000000"/>
                <w:shd w:val="clear" w:color="auto" w:fill="FFFFFF"/>
              </w:rPr>
              <w:t> </w:t>
            </w:r>
          </w:p>
        </w:tc>
        <w:tc>
          <w:tcPr>
            <w:tcW w:w="1134" w:type="dxa"/>
            <w:vAlign w:val="center"/>
          </w:tcPr>
          <w:p w14:paraId="261929E3"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tcPr>
          <w:p w14:paraId="2E68A423" w14:textId="77777777" w:rsidR="00277EC8" w:rsidRDefault="00277EC8" w:rsidP="00EA664F">
            <w:pPr>
              <w:jc w:val="center"/>
              <w:rPr>
                <w:rFonts w:cs="Arial"/>
                <w:szCs w:val="24"/>
              </w:rPr>
            </w:pPr>
            <w:r w:rsidRPr="00761189">
              <w:rPr>
                <w:rFonts w:cs="Arial"/>
                <w:szCs w:val="24"/>
              </w:rPr>
              <w:t xml:space="preserve">The </w:t>
            </w:r>
            <w:r>
              <w:rPr>
                <w:rFonts w:cs="Arial"/>
                <w:szCs w:val="24"/>
              </w:rPr>
              <w:t>Homes in Somerset Complaint Handling Standard Operating Procedure (</w:t>
            </w:r>
            <w:r w:rsidRPr="00761189">
              <w:rPr>
                <w:rFonts w:cs="Arial"/>
                <w:szCs w:val="24"/>
              </w:rPr>
              <w:t>SOP</w:t>
            </w:r>
            <w:r>
              <w:rPr>
                <w:rFonts w:cs="Arial"/>
                <w:szCs w:val="24"/>
              </w:rPr>
              <w:t>)</w:t>
            </w:r>
            <w:r w:rsidRPr="00761189">
              <w:rPr>
                <w:rFonts w:cs="Arial"/>
                <w:szCs w:val="24"/>
              </w:rPr>
              <w:t xml:space="preserve"> </w:t>
            </w:r>
          </w:p>
          <w:p w14:paraId="7F6D8ECE" w14:textId="77777777" w:rsidR="00277EC8" w:rsidRPr="00BC208F" w:rsidRDefault="00277EC8" w:rsidP="00EA664F">
            <w:pPr>
              <w:jc w:val="center"/>
              <w:rPr>
                <w:rFonts w:cs="Arial"/>
                <w:szCs w:val="24"/>
              </w:rPr>
            </w:pPr>
          </w:p>
          <w:p w14:paraId="290C689A" w14:textId="77777777" w:rsidR="00277EC8" w:rsidRPr="00BC208F" w:rsidRDefault="00277EC8" w:rsidP="00EA664F">
            <w:pPr>
              <w:jc w:val="center"/>
              <w:rPr>
                <w:rFonts w:cs="Arial"/>
                <w:szCs w:val="24"/>
              </w:rPr>
            </w:pPr>
            <w:r w:rsidRPr="00BC208F">
              <w:rPr>
                <w:rFonts w:cs="Arial"/>
                <w:szCs w:val="24"/>
              </w:rPr>
              <w:t>Section 5.10 "Remedies and Compensation"</w:t>
            </w:r>
          </w:p>
          <w:p w14:paraId="5C15A7D9" w14:textId="77777777" w:rsidR="00277EC8" w:rsidRPr="00BC208F" w:rsidRDefault="00277EC8" w:rsidP="00EA664F">
            <w:pPr>
              <w:jc w:val="center"/>
              <w:rPr>
                <w:rFonts w:cs="Arial"/>
                <w:szCs w:val="24"/>
              </w:rPr>
            </w:pPr>
          </w:p>
          <w:p w14:paraId="45D509BF" w14:textId="77777777" w:rsidR="00277EC8" w:rsidRPr="00BC208F" w:rsidRDefault="00277EC8" w:rsidP="00EA664F">
            <w:pPr>
              <w:jc w:val="center"/>
              <w:rPr>
                <w:rFonts w:cs="Arial"/>
                <w:szCs w:val="24"/>
              </w:rPr>
            </w:pPr>
            <w:r w:rsidRPr="00BC208F">
              <w:rPr>
                <w:rFonts w:cs="Arial"/>
                <w:szCs w:val="24"/>
              </w:rPr>
              <w:lastRenderedPageBreak/>
              <w:t xml:space="preserve">Section 6 "Investigating a Stage 1 Complaint" states the aim is to "put things right" at the earliest opportunity. </w:t>
            </w:r>
          </w:p>
          <w:p w14:paraId="18E3BD08" w14:textId="77777777" w:rsidR="00277EC8" w:rsidRPr="00BC208F" w:rsidRDefault="00277EC8" w:rsidP="00EA664F">
            <w:pPr>
              <w:jc w:val="center"/>
              <w:rPr>
                <w:rFonts w:cs="Arial"/>
                <w:szCs w:val="24"/>
              </w:rPr>
            </w:pPr>
          </w:p>
          <w:p w14:paraId="73D78ACF" w14:textId="77777777" w:rsidR="00277EC8" w:rsidRPr="00BC208F" w:rsidRDefault="00277EC8" w:rsidP="00EA664F">
            <w:pPr>
              <w:jc w:val="center"/>
              <w:rPr>
                <w:rFonts w:cs="Arial"/>
                <w:szCs w:val="24"/>
              </w:rPr>
            </w:pPr>
            <w:r w:rsidRPr="00BC208F">
              <w:rPr>
                <w:rFonts w:cs="Arial"/>
                <w:szCs w:val="24"/>
              </w:rPr>
              <w:t xml:space="preserve">Section 15 "Assessing Remedies and Compensation (Stage 1 and 2)" requires remedies and compensation to be considered wherever service failure is identified. </w:t>
            </w:r>
          </w:p>
          <w:p w14:paraId="2EF51C2A" w14:textId="77777777" w:rsidR="00277EC8" w:rsidRPr="00BC208F" w:rsidRDefault="00277EC8" w:rsidP="00EA664F">
            <w:pPr>
              <w:jc w:val="center"/>
              <w:rPr>
                <w:rFonts w:cs="Arial"/>
                <w:szCs w:val="24"/>
              </w:rPr>
            </w:pPr>
          </w:p>
          <w:p w14:paraId="0C463F91" w14:textId="77777777" w:rsidR="00277EC8" w:rsidRPr="00E318F3" w:rsidRDefault="00277EC8" w:rsidP="00EA664F">
            <w:pPr>
              <w:jc w:val="center"/>
              <w:rPr>
                <w:rFonts w:cs="Arial"/>
                <w:szCs w:val="24"/>
              </w:rPr>
            </w:pPr>
            <w:r w:rsidRPr="00BC208F">
              <w:rPr>
                <w:rFonts w:cs="Arial"/>
                <w:szCs w:val="24"/>
              </w:rPr>
              <w:t>Sections 7 and 12 require responses to identify outstanding actions, remedies and ownership of corrective actions</w:t>
            </w:r>
          </w:p>
          <w:p w14:paraId="7E015C03" w14:textId="77777777" w:rsidR="00277EC8" w:rsidRPr="00EB5DC1" w:rsidRDefault="00277EC8" w:rsidP="00EA664F">
            <w:pPr>
              <w:jc w:val="center"/>
              <w:rPr>
                <w:rFonts w:cs="Arial"/>
                <w:szCs w:val="24"/>
              </w:rPr>
            </w:pPr>
            <w:r w:rsidRPr="002B3884">
              <w:rPr>
                <w:rFonts w:cs="Arial"/>
                <w:szCs w:val="24"/>
              </w:rPr>
              <w:t xml:space="preserve"> </w:t>
            </w:r>
          </w:p>
        </w:tc>
        <w:tc>
          <w:tcPr>
            <w:tcW w:w="4678" w:type="dxa"/>
            <w:vAlign w:val="center"/>
          </w:tcPr>
          <w:p w14:paraId="1533E417" w14:textId="77777777" w:rsidR="00277EC8" w:rsidRPr="0021165F" w:rsidRDefault="00277EC8" w:rsidP="00EA664F">
            <w:pPr>
              <w:jc w:val="center"/>
              <w:rPr>
                <w:rFonts w:cs="Arial"/>
                <w:szCs w:val="24"/>
              </w:rPr>
            </w:pPr>
            <w:r>
              <w:rPr>
                <w:rFonts w:cs="Arial"/>
                <w:szCs w:val="24"/>
              </w:rPr>
              <w:lastRenderedPageBreak/>
              <w:t>The Complaints Resolution team p</w:t>
            </w:r>
            <w:r w:rsidRPr="0021165F">
              <w:rPr>
                <w:rFonts w:cs="Arial"/>
                <w:szCs w:val="24"/>
              </w:rPr>
              <w:t>rioritises early resolution and requires remedies, corrective actions and compensation to be considered wherever service failure is identified</w:t>
            </w:r>
          </w:p>
          <w:p w14:paraId="02C209B8" w14:textId="77777777" w:rsidR="00277EC8" w:rsidRPr="00EB5DC1" w:rsidRDefault="00277EC8" w:rsidP="00EA664F">
            <w:pPr>
              <w:jc w:val="center"/>
              <w:rPr>
                <w:rFonts w:cs="Arial"/>
                <w:szCs w:val="24"/>
              </w:rPr>
            </w:pPr>
          </w:p>
        </w:tc>
      </w:tr>
      <w:tr w:rsidR="00277EC8" w:rsidRPr="00EB5DC1" w14:paraId="75724058" w14:textId="77777777" w:rsidTr="00EA664F">
        <w:tc>
          <w:tcPr>
            <w:tcW w:w="1177" w:type="dxa"/>
            <w:vAlign w:val="center"/>
          </w:tcPr>
          <w:p w14:paraId="16CEA6F0" w14:textId="77777777" w:rsidR="00277EC8" w:rsidRPr="00EB5DC1" w:rsidRDefault="00277EC8" w:rsidP="00EA664F">
            <w:pPr>
              <w:jc w:val="center"/>
              <w:rPr>
                <w:rFonts w:cs="Arial"/>
                <w:szCs w:val="24"/>
              </w:rPr>
            </w:pPr>
            <w:r>
              <w:rPr>
                <w:rFonts w:cs="Arial"/>
                <w:szCs w:val="24"/>
              </w:rPr>
              <w:t>5.14</w:t>
            </w:r>
          </w:p>
        </w:tc>
        <w:tc>
          <w:tcPr>
            <w:tcW w:w="3213" w:type="dxa"/>
            <w:vAlign w:val="center"/>
          </w:tcPr>
          <w:p w14:paraId="10E706C1" w14:textId="77777777" w:rsidR="00277EC8" w:rsidRPr="00EB5DC1" w:rsidRDefault="00277EC8" w:rsidP="00EA664F">
            <w:pPr>
              <w:pStyle w:val="NoSpacing"/>
              <w:tabs>
                <w:tab w:val="clear" w:pos="360"/>
              </w:tabs>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134" w:type="dxa"/>
            <w:vAlign w:val="center"/>
          </w:tcPr>
          <w:p w14:paraId="09FACB1F" w14:textId="77777777" w:rsidR="00277EC8" w:rsidRPr="00EB5DC1" w:rsidRDefault="00277EC8" w:rsidP="00EA664F">
            <w:pPr>
              <w:jc w:val="center"/>
              <w:rPr>
                <w:rFonts w:cs="Arial"/>
                <w:szCs w:val="24"/>
              </w:rPr>
            </w:pPr>
            <w:r>
              <w:rPr>
                <w:rFonts w:cs="Arial"/>
                <w:szCs w:val="24"/>
              </w:rPr>
              <w:t>Yes</w:t>
            </w:r>
          </w:p>
        </w:tc>
        <w:tc>
          <w:tcPr>
            <w:tcW w:w="4252" w:type="dxa"/>
          </w:tcPr>
          <w:p w14:paraId="754F0FCB" w14:textId="77777777" w:rsidR="00277EC8" w:rsidRDefault="00277EC8" w:rsidP="00EA664F">
            <w:pPr>
              <w:jc w:val="center"/>
              <w:rPr>
                <w:rFonts w:cs="Arial"/>
                <w:szCs w:val="24"/>
              </w:rPr>
            </w:pPr>
            <w:r>
              <w:rPr>
                <w:rFonts w:cs="Arial"/>
                <w:szCs w:val="24"/>
              </w:rPr>
              <w:t>Customer Complaints &amp; Feedback Policy (2026)</w:t>
            </w:r>
            <w:r w:rsidRPr="002B3884">
              <w:rPr>
                <w:rFonts w:cs="Arial"/>
                <w:szCs w:val="24"/>
              </w:rPr>
              <w:t xml:space="preserve">. </w:t>
            </w:r>
          </w:p>
          <w:p w14:paraId="751DCD0A" w14:textId="77777777" w:rsidR="00277EC8" w:rsidRDefault="00277EC8" w:rsidP="00EA664F">
            <w:pPr>
              <w:jc w:val="center"/>
              <w:rPr>
                <w:rFonts w:cs="Arial"/>
                <w:szCs w:val="24"/>
              </w:rPr>
            </w:pPr>
          </w:p>
          <w:p w14:paraId="134FE0DC" w14:textId="77777777" w:rsidR="00277EC8" w:rsidRDefault="00277EC8" w:rsidP="00EA664F">
            <w:pPr>
              <w:jc w:val="center"/>
              <w:rPr>
                <w:rFonts w:cs="Arial"/>
                <w:szCs w:val="24"/>
              </w:rPr>
            </w:pPr>
            <w:r w:rsidRPr="00981683">
              <w:rPr>
                <w:rFonts w:cs="Arial"/>
                <w:szCs w:val="24"/>
              </w:rPr>
              <w:t>Section</w:t>
            </w:r>
            <w:r>
              <w:rPr>
                <w:rFonts w:cs="Arial"/>
                <w:szCs w:val="24"/>
              </w:rPr>
              <w:t xml:space="preserve"> 5.9 </w:t>
            </w:r>
            <w:r w:rsidRPr="00981683">
              <w:rPr>
                <w:rFonts w:cs="Arial"/>
                <w:szCs w:val="24"/>
              </w:rPr>
              <w:t xml:space="preserve">"When a complaint may be refused" and </w:t>
            </w:r>
          </w:p>
          <w:p w14:paraId="7A7224DF" w14:textId="77777777" w:rsidR="00277EC8" w:rsidRDefault="00277EC8" w:rsidP="00EA664F">
            <w:pPr>
              <w:jc w:val="center"/>
              <w:rPr>
                <w:rFonts w:cs="Arial"/>
                <w:szCs w:val="24"/>
              </w:rPr>
            </w:pPr>
          </w:p>
          <w:p w14:paraId="07FD6DC2" w14:textId="77777777" w:rsidR="00277EC8" w:rsidRPr="00981683" w:rsidRDefault="00277EC8" w:rsidP="00EA664F">
            <w:pPr>
              <w:jc w:val="center"/>
              <w:rPr>
                <w:rFonts w:cs="Arial"/>
                <w:szCs w:val="24"/>
              </w:rPr>
            </w:pPr>
            <w:r w:rsidRPr="00981683">
              <w:rPr>
                <w:rFonts w:cs="Arial"/>
                <w:szCs w:val="24"/>
              </w:rPr>
              <w:t>Section 10,"Associated Policies", reference the Unacceptable Behaviour Policy.</w:t>
            </w:r>
          </w:p>
          <w:p w14:paraId="206870F0" w14:textId="77777777" w:rsidR="00277EC8" w:rsidRPr="00EB5DC1" w:rsidRDefault="00277EC8" w:rsidP="00EA664F">
            <w:pPr>
              <w:jc w:val="center"/>
              <w:rPr>
                <w:rFonts w:cs="Arial"/>
                <w:szCs w:val="24"/>
              </w:rPr>
            </w:pPr>
          </w:p>
        </w:tc>
        <w:tc>
          <w:tcPr>
            <w:tcW w:w="4678" w:type="dxa"/>
            <w:vAlign w:val="center"/>
          </w:tcPr>
          <w:p w14:paraId="61C16946" w14:textId="77777777" w:rsidR="00277EC8" w:rsidRDefault="00277EC8" w:rsidP="00EA664F">
            <w:pPr>
              <w:jc w:val="center"/>
              <w:rPr>
                <w:rFonts w:cs="Arial"/>
                <w:szCs w:val="24"/>
              </w:rPr>
            </w:pPr>
            <w:r w:rsidRPr="0021165F">
              <w:rPr>
                <w:rFonts w:cs="Arial"/>
                <w:szCs w:val="24"/>
              </w:rPr>
              <w:t xml:space="preserve">Any restrictions on resident contact are managed through the Unacceptable </w:t>
            </w:r>
            <w:r>
              <w:rPr>
                <w:rFonts w:cs="Arial"/>
                <w:szCs w:val="24"/>
              </w:rPr>
              <w:t xml:space="preserve">Customer </w:t>
            </w:r>
            <w:r w:rsidRPr="0021165F">
              <w:rPr>
                <w:rFonts w:cs="Arial"/>
                <w:szCs w:val="24"/>
              </w:rPr>
              <w:t>Behaviour Policy</w:t>
            </w:r>
            <w:r>
              <w:rPr>
                <w:rFonts w:cs="Arial"/>
                <w:szCs w:val="24"/>
              </w:rPr>
              <w:t xml:space="preserve"> and include associated risk management tools. Lead officer review responsibilities are in place. </w:t>
            </w:r>
          </w:p>
          <w:p w14:paraId="53F08436" w14:textId="77777777" w:rsidR="00277EC8" w:rsidRDefault="00277EC8" w:rsidP="00EA664F">
            <w:pPr>
              <w:jc w:val="center"/>
              <w:rPr>
                <w:rFonts w:cs="Arial"/>
                <w:szCs w:val="24"/>
              </w:rPr>
            </w:pPr>
            <w:r>
              <w:rPr>
                <w:rFonts w:cs="Arial"/>
                <w:szCs w:val="24"/>
              </w:rPr>
              <w:t xml:space="preserve">Correspondence includes reasons for restrictions and timeframes, and regular reviews are undertaken (outlined in our response). </w:t>
            </w:r>
          </w:p>
          <w:p w14:paraId="4D0CE707" w14:textId="77777777" w:rsidR="00277EC8" w:rsidRDefault="00277EC8" w:rsidP="00EA664F">
            <w:pPr>
              <w:jc w:val="center"/>
              <w:rPr>
                <w:rFonts w:cs="Arial"/>
                <w:szCs w:val="24"/>
              </w:rPr>
            </w:pPr>
          </w:p>
          <w:p w14:paraId="0307E877" w14:textId="77777777" w:rsidR="00277EC8" w:rsidRDefault="00277EC8" w:rsidP="00EA664F">
            <w:pPr>
              <w:jc w:val="center"/>
              <w:rPr>
                <w:rFonts w:cs="Arial"/>
                <w:szCs w:val="24"/>
              </w:rPr>
            </w:pPr>
            <w:r>
              <w:rPr>
                <w:rFonts w:cs="Arial"/>
                <w:szCs w:val="24"/>
              </w:rPr>
              <w:t xml:space="preserve">The resident has the right of appeal if they disagree with the terms of restriction. Any appeal is considered by a senior </w:t>
            </w:r>
            <w:r>
              <w:rPr>
                <w:rFonts w:cs="Arial"/>
                <w:szCs w:val="24"/>
              </w:rPr>
              <w:lastRenderedPageBreak/>
              <w:t xml:space="preserve">manager not involved in the initial assessment. </w:t>
            </w:r>
          </w:p>
          <w:p w14:paraId="616DC670" w14:textId="77777777" w:rsidR="00277EC8" w:rsidRDefault="00277EC8" w:rsidP="00EA664F">
            <w:pPr>
              <w:jc w:val="center"/>
              <w:rPr>
                <w:rFonts w:cs="Arial"/>
                <w:szCs w:val="24"/>
              </w:rPr>
            </w:pPr>
          </w:p>
          <w:p w14:paraId="4B62B325" w14:textId="77777777" w:rsidR="00277EC8" w:rsidRDefault="00277EC8" w:rsidP="00EA664F">
            <w:pPr>
              <w:jc w:val="center"/>
              <w:rPr>
                <w:rFonts w:cs="Arial"/>
                <w:szCs w:val="24"/>
              </w:rPr>
            </w:pPr>
            <w:r>
              <w:rPr>
                <w:rFonts w:cs="Arial"/>
                <w:szCs w:val="24"/>
              </w:rPr>
              <w:t xml:space="preserve">Under section 5.5 (“Informing Tenants”) of the Unacceptable Customer Behaviour Policy, we will explain the relevant review period to the tenant. </w:t>
            </w:r>
          </w:p>
          <w:p w14:paraId="247F77F9" w14:textId="77777777" w:rsidR="00277EC8" w:rsidRDefault="00277EC8" w:rsidP="00EA664F">
            <w:pPr>
              <w:jc w:val="center"/>
              <w:rPr>
                <w:rFonts w:cs="Arial"/>
                <w:szCs w:val="24"/>
              </w:rPr>
            </w:pPr>
            <w:r>
              <w:rPr>
                <w:rFonts w:cs="Arial"/>
                <w:szCs w:val="24"/>
              </w:rPr>
              <w:t xml:space="preserve">Information about current restrictions is retained on the housing system and logged in the ‘Restrictions currently in place’ </w:t>
            </w:r>
            <w:proofErr w:type="spellStart"/>
            <w:r>
              <w:rPr>
                <w:rFonts w:cs="Arial"/>
                <w:szCs w:val="24"/>
              </w:rPr>
              <w:t>Sharepoint</w:t>
            </w:r>
            <w:proofErr w:type="spellEnd"/>
            <w:r>
              <w:rPr>
                <w:rFonts w:cs="Arial"/>
                <w:szCs w:val="24"/>
              </w:rPr>
              <w:t xml:space="preserve"> folder. </w:t>
            </w:r>
          </w:p>
          <w:p w14:paraId="492A43A7" w14:textId="77777777" w:rsidR="00277EC8" w:rsidRPr="00EB5DC1" w:rsidRDefault="00277EC8" w:rsidP="00EA664F">
            <w:pPr>
              <w:jc w:val="center"/>
              <w:rPr>
                <w:rFonts w:cs="Arial"/>
                <w:szCs w:val="24"/>
              </w:rPr>
            </w:pPr>
          </w:p>
        </w:tc>
      </w:tr>
      <w:tr w:rsidR="00277EC8" w:rsidRPr="00EB5DC1" w14:paraId="02285A95" w14:textId="77777777" w:rsidTr="00EA664F">
        <w:tc>
          <w:tcPr>
            <w:tcW w:w="1177" w:type="dxa"/>
            <w:vAlign w:val="center"/>
          </w:tcPr>
          <w:p w14:paraId="3B1B78A3" w14:textId="77777777" w:rsidR="00277EC8" w:rsidRPr="00EB5DC1" w:rsidRDefault="00277EC8" w:rsidP="00EA664F">
            <w:pPr>
              <w:jc w:val="center"/>
              <w:rPr>
                <w:rFonts w:cs="Arial"/>
                <w:szCs w:val="24"/>
              </w:rPr>
            </w:pPr>
            <w:r>
              <w:rPr>
                <w:rFonts w:cs="Arial"/>
                <w:szCs w:val="24"/>
              </w:rPr>
              <w:lastRenderedPageBreak/>
              <w:t>5.15</w:t>
            </w:r>
          </w:p>
        </w:tc>
        <w:tc>
          <w:tcPr>
            <w:tcW w:w="3213" w:type="dxa"/>
            <w:vAlign w:val="center"/>
          </w:tcPr>
          <w:p w14:paraId="27EFEB0B"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134" w:type="dxa"/>
            <w:vAlign w:val="center"/>
          </w:tcPr>
          <w:p w14:paraId="3A18D911"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664C335F" w14:textId="77777777" w:rsidR="00277EC8" w:rsidRDefault="00277EC8" w:rsidP="00EA664F">
            <w:pPr>
              <w:jc w:val="center"/>
              <w:rPr>
                <w:rFonts w:cs="Arial"/>
                <w:szCs w:val="24"/>
              </w:rPr>
            </w:pPr>
            <w:r>
              <w:rPr>
                <w:rFonts w:cs="Arial"/>
                <w:szCs w:val="24"/>
              </w:rPr>
              <w:t>Customer Complaints &amp; Feedback Policy (2026)</w:t>
            </w:r>
            <w:r w:rsidRPr="002B3884">
              <w:rPr>
                <w:rFonts w:cs="Arial"/>
                <w:szCs w:val="24"/>
              </w:rPr>
              <w:t xml:space="preserve">. </w:t>
            </w:r>
          </w:p>
          <w:p w14:paraId="145BA752" w14:textId="77777777" w:rsidR="00277EC8" w:rsidRDefault="00277EC8" w:rsidP="00EA664F">
            <w:pPr>
              <w:rPr>
                <w:rFonts w:cs="Arial"/>
                <w:szCs w:val="24"/>
              </w:rPr>
            </w:pPr>
          </w:p>
          <w:p w14:paraId="1B2EA62B" w14:textId="77777777" w:rsidR="00277EC8" w:rsidRPr="007A6290" w:rsidRDefault="00277EC8" w:rsidP="00EA664F">
            <w:pPr>
              <w:rPr>
                <w:rFonts w:cs="Arial"/>
                <w:szCs w:val="24"/>
              </w:rPr>
            </w:pPr>
            <w:r w:rsidRPr="007A6290">
              <w:rPr>
                <w:rFonts w:cs="Arial"/>
                <w:szCs w:val="24"/>
              </w:rPr>
              <w:t>Section 7,</w:t>
            </w:r>
            <w:r>
              <w:rPr>
                <w:rFonts w:cs="Arial"/>
                <w:szCs w:val="24"/>
              </w:rPr>
              <w:t xml:space="preserve"> </w:t>
            </w:r>
            <w:r w:rsidRPr="007A6290">
              <w:rPr>
                <w:rFonts w:cs="Arial"/>
                <w:szCs w:val="24"/>
              </w:rPr>
              <w:t>"Equality, Diversity and Inclusion Impact" confirms Equality Act considerations and fair treatment.</w:t>
            </w:r>
          </w:p>
          <w:p w14:paraId="67A98DFE" w14:textId="77777777" w:rsidR="00277EC8" w:rsidRPr="00EB5DC1" w:rsidRDefault="00277EC8" w:rsidP="00EA664F">
            <w:pPr>
              <w:rPr>
                <w:rFonts w:cs="Arial"/>
                <w:szCs w:val="24"/>
              </w:rPr>
            </w:pPr>
          </w:p>
        </w:tc>
        <w:tc>
          <w:tcPr>
            <w:tcW w:w="4678" w:type="dxa"/>
            <w:vAlign w:val="center"/>
          </w:tcPr>
          <w:p w14:paraId="6EB94953" w14:textId="77777777" w:rsidR="00277EC8" w:rsidRDefault="00277EC8" w:rsidP="00EA664F">
            <w:pPr>
              <w:jc w:val="center"/>
              <w:rPr>
                <w:rFonts w:cs="Arial"/>
                <w:szCs w:val="24"/>
              </w:rPr>
            </w:pPr>
            <w:r w:rsidRPr="0021165F">
              <w:rPr>
                <w:rFonts w:cs="Arial"/>
                <w:szCs w:val="24"/>
              </w:rPr>
              <w:t xml:space="preserve">Equality Act considerations and individual circumstances are considered </w:t>
            </w:r>
            <w:r>
              <w:rPr>
                <w:rFonts w:cs="Arial"/>
                <w:szCs w:val="24"/>
              </w:rPr>
              <w:t xml:space="preserve">(as part of the review mentioned at 5.14) </w:t>
            </w:r>
            <w:r w:rsidRPr="0021165F">
              <w:rPr>
                <w:rFonts w:cs="Arial"/>
                <w:szCs w:val="24"/>
              </w:rPr>
              <w:t>whenever restrictions are considered</w:t>
            </w:r>
            <w:r>
              <w:rPr>
                <w:rFonts w:cs="Arial"/>
                <w:szCs w:val="24"/>
              </w:rPr>
              <w:t xml:space="preserve"> under the Unacceptable Customer Behaviour Policy</w:t>
            </w:r>
            <w:r w:rsidRPr="0021165F">
              <w:rPr>
                <w:rFonts w:cs="Arial"/>
                <w:szCs w:val="24"/>
              </w:rPr>
              <w:t xml:space="preserve">. </w:t>
            </w:r>
          </w:p>
          <w:p w14:paraId="553EDF40" w14:textId="77777777" w:rsidR="00277EC8" w:rsidRPr="0021165F" w:rsidRDefault="00277EC8" w:rsidP="00EA664F">
            <w:pPr>
              <w:jc w:val="center"/>
              <w:rPr>
                <w:rFonts w:cs="Arial"/>
                <w:szCs w:val="24"/>
              </w:rPr>
            </w:pPr>
            <w:r>
              <w:rPr>
                <w:rFonts w:cs="Arial"/>
                <w:szCs w:val="24"/>
              </w:rPr>
              <w:t xml:space="preserve">We ensure individual proportionality is considered as part of the assessment before applying restrictions. </w:t>
            </w:r>
          </w:p>
          <w:p w14:paraId="68077BE1" w14:textId="77777777" w:rsidR="00277EC8" w:rsidRPr="00EB5DC1" w:rsidRDefault="00277EC8" w:rsidP="00EA664F">
            <w:pPr>
              <w:jc w:val="center"/>
              <w:rPr>
                <w:rFonts w:cs="Arial"/>
                <w:szCs w:val="24"/>
              </w:rPr>
            </w:pPr>
          </w:p>
        </w:tc>
      </w:tr>
    </w:tbl>
    <w:p w14:paraId="6127B28F" w14:textId="77777777" w:rsidR="00277EC8" w:rsidRPr="00490374" w:rsidRDefault="00277EC8" w:rsidP="00277EC8">
      <w:pPr>
        <w:rPr>
          <w:rFonts w:cs="Arial"/>
          <w:szCs w:val="24"/>
        </w:rPr>
      </w:pPr>
    </w:p>
    <w:p w14:paraId="4AFA0D24" w14:textId="77777777" w:rsidR="00277EC8" w:rsidRDefault="00277EC8" w:rsidP="00277EC8">
      <w:pPr>
        <w:rPr>
          <w:rFonts w:cs="Arial"/>
          <w:szCs w:val="24"/>
        </w:rPr>
      </w:pPr>
      <w:r>
        <w:rPr>
          <w:rFonts w:cs="Arial"/>
          <w:szCs w:val="24"/>
        </w:rPr>
        <w:br w:type="page"/>
      </w:r>
    </w:p>
    <w:p w14:paraId="75D6EBDA" w14:textId="77777777" w:rsidR="00277EC8" w:rsidRDefault="00277EC8" w:rsidP="00277EC8">
      <w:pPr>
        <w:rPr>
          <w:rFonts w:cs="Arial"/>
          <w:szCs w:val="24"/>
        </w:rPr>
      </w:pPr>
    </w:p>
    <w:p w14:paraId="5122F8DD" w14:textId="77777777" w:rsidR="00277EC8" w:rsidRDefault="00277EC8" w:rsidP="00277EC8">
      <w:pPr>
        <w:pStyle w:val="Heading1"/>
        <w:spacing w:after="120"/>
        <w:rPr>
          <w:rFonts w:cs="Arial"/>
          <w:szCs w:val="24"/>
        </w:rPr>
      </w:pPr>
      <w:r>
        <w:rPr>
          <w:rFonts w:cs="Arial"/>
          <w:szCs w:val="24"/>
        </w:rPr>
        <w:t>Section 6: Complaints Stages</w:t>
      </w:r>
    </w:p>
    <w:p w14:paraId="45B21B10" w14:textId="77777777" w:rsidR="00277EC8" w:rsidRPr="00F51083" w:rsidRDefault="00277EC8" w:rsidP="00277EC8">
      <w:pPr>
        <w:rPr>
          <w:rFonts w:cs="Arial"/>
          <w:szCs w:val="24"/>
          <w:u w:val="single"/>
        </w:rPr>
      </w:pPr>
      <w:r w:rsidRPr="00F51083">
        <w:rPr>
          <w:rFonts w:cs="Arial"/>
          <w:szCs w:val="24"/>
          <w:u w:val="single"/>
        </w:rPr>
        <w:t>Stage 1</w:t>
      </w:r>
    </w:p>
    <w:tbl>
      <w:tblPr>
        <w:tblStyle w:val="TableGrid"/>
        <w:tblW w:w="15310" w:type="dxa"/>
        <w:tblInd w:w="-856" w:type="dxa"/>
        <w:tblLook w:val="04A0" w:firstRow="1" w:lastRow="0" w:firstColumn="1" w:lastColumn="0" w:noHBand="0" w:noVBand="1"/>
      </w:tblPr>
      <w:tblGrid>
        <w:gridCol w:w="2033"/>
        <w:gridCol w:w="3213"/>
        <w:gridCol w:w="1134"/>
        <w:gridCol w:w="4252"/>
        <w:gridCol w:w="4678"/>
      </w:tblGrid>
      <w:tr w:rsidR="00277EC8" w:rsidRPr="00EB5DC1" w14:paraId="39C911CB" w14:textId="77777777" w:rsidTr="00277EC8">
        <w:tc>
          <w:tcPr>
            <w:tcW w:w="2033" w:type="dxa"/>
            <w:vAlign w:val="center"/>
          </w:tcPr>
          <w:p w14:paraId="5CC51A6A" w14:textId="77777777" w:rsidR="00277EC8" w:rsidRPr="00EB5DC1" w:rsidRDefault="00277EC8" w:rsidP="00EA664F">
            <w:pPr>
              <w:jc w:val="center"/>
              <w:rPr>
                <w:rFonts w:cs="Arial"/>
                <w:szCs w:val="24"/>
              </w:rPr>
            </w:pPr>
            <w:r w:rsidRPr="00EB5DC1">
              <w:rPr>
                <w:rFonts w:cs="Arial"/>
                <w:szCs w:val="24"/>
              </w:rPr>
              <w:t>Code provision</w:t>
            </w:r>
          </w:p>
        </w:tc>
        <w:tc>
          <w:tcPr>
            <w:tcW w:w="3213" w:type="dxa"/>
            <w:vAlign w:val="center"/>
          </w:tcPr>
          <w:p w14:paraId="10933A0A" w14:textId="77777777" w:rsidR="00277EC8" w:rsidRPr="00EB5DC1" w:rsidRDefault="00277EC8" w:rsidP="00EA664F">
            <w:pPr>
              <w:jc w:val="center"/>
              <w:rPr>
                <w:rFonts w:cs="Arial"/>
                <w:szCs w:val="24"/>
              </w:rPr>
            </w:pPr>
            <w:r w:rsidRPr="00EB5DC1">
              <w:rPr>
                <w:rFonts w:cs="Arial"/>
                <w:szCs w:val="24"/>
              </w:rPr>
              <w:t>Code requirement</w:t>
            </w:r>
          </w:p>
        </w:tc>
        <w:tc>
          <w:tcPr>
            <w:tcW w:w="1134" w:type="dxa"/>
            <w:vAlign w:val="center"/>
          </w:tcPr>
          <w:p w14:paraId="7B2649D3" w14:textId="77777777" w:rsidR="00277EC8" w:rsidRPr="00EB5DC1" w:rsidRDefault="00277EC8" w:rsidP="00EA664F">
            <w:pPr>
              <w:jc w:val="center"/>
              <w:rPr>
                <w:rFonts w:cs="Arial"/>
                <w:szCs w:val="24"/>
              </w:rPr>
            </w:pPr>
            <w:r w:rsidRPr="00EB5DC1">
              <w:rPr>
                <w:rFonts w:cs="Arial"/>
                <w:szCs w:val="24"/>
              </w:rPr>
              <w:t>Comply: Yes / No</w:t>
            </w:r>
          </w:p>
        </w:tc>
        <w:tc>
          <w:tcPr>
            <w:tcW w:w="4252" w:type="dxa"/>
            <w:vAlign w:val="center"/>
          </w:tcPr>
          <w:p w14:paraId="06EB2CB3" w14:textId="77777777" w:rsidR="00277EC8" w:rsidRPr="00EB5DC1" w:rsidRDefault="00277EC8" w:rsidP="00EA664F">
            <w:pPr>
              <w:jc w:val="center"/>
              <w:rPr>
                <w:rFonts w:cs="Arial"/>
                <w:szCs w:val="24"/>
              </w:rPr>
            </w:pPr>
            <w:r w:rsidRPr="00EB5DC1">
              <w:rPr>
                <w:rFonts w:cs="Arial"/>
                <w:szCs w:val="24"/>
              </w:rPr>
              <w:t>Evidence</w:t>
            </w:r>
          </w:p>
        </w:tc>
        <w:tc>
          <w:tcPr>
            <w:tcW w:w="4678" w:type="dxa"/>
            <w:vAlign w:val="center"/>
          </w:tcPr>
          <w:p w14:paraId="071E8B0C" w14:textId="77777777" w:rsidR="00277EC8" w:rsidRPr="00EB5DC1" w:rsidRDefault="00277EC8" w:rsidP="00EA664F">
            <w:pPr>
              <w:jc w:val="center"/>
              <w:rPr>
                <w:rFonts w:cs="Arial"/>
                <w:szCs w:val="24"/>
              </w:rPr>
            </w:pPr>
            <w:r w:rsidRPr="00EB5DC1">
              <w:rPr>
                <w:rFonts w:cs="Arial"/>
                <w:szCs w:val="24"/>
              </w:rPr>
              <w:t>Commentary / explanation</w:t>
            </w:r>
          </w:p>
        </w:tc>
      </w:tr>
      <w:tr w:rsidR="00277EC8" w:rsidRPr="00EB5DC1" w14:paraId="7AD3D02C" w14:textId="77777777" w:rsidTr="00277EC8">
        <w:tc>
          <w:tcPr>
            <w:tcW w:w="2033" w:type="dxa"/>
            <w:vAlign w:val="center"/>
          </w:tcPr>
          <w:p w14:paraId="71BC68B1" w14:textId="77777777" w:rsidR="00277EC8" w:rsidRPr="00EB5DC1" w:rsidRDefault="00277EC8" w:rsidP="00EA664F">
            <w:pPr>
              <w:jc w:val="center"/>
              <w:rPr>
                <w:rFonts w:cs="Arial"/>
                <w:szCs w:val="24"/>
              </w:rPr>
            </w:pPr>
            <w:r>
              <w:rPr>
                <w:rFonts w:cs="Arial"/>
                <w:szCs w:val="24"/>
              </w:rPr>
              <w:t>6.1</w:t>
            </w:r>
          </w:p>
        </w:tc>
        <w:tc>
          <w:tcPr>
            <w:tcW w:w="3213" w:type="dxa"/>
            <w:vAlign w:val="center"/>
          </w:tcPr>
          <w:p w14:paraId="6409473C" w14:textId="77777777" w:rsidR="00277EC8" w:rsidRPr="00DF1ED8" w:rsidRDefault="00277EC8" w:rsidP="00EA664F">
            <w:pPr>
              <w:pStyle w:val="NoSpacing"/>
              <w:tabs>
                <w:tab w:val="clear" w:pos="360"/>
              </w:tabs>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134" w:type="dxa"/>
            <w:vAlign w:val="center"/>
          </w:tcPr>
          <w:p w14:paraId="52FEA93B"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0EAF0D82" w14:textId="77777777" w:rsidR="00277EC8" w:rsidRDefault="00277EC8" w:rsidP="00EA664F">
            <w:pPr>
              <w:jc w:val="center"/>
              <w:rPr>
                <w:rFonts w:cs="Arial"/>
                <w:szCs w:val="24"/>
              </w:rPr>
            </w:pPr>
            <w:r>
              <w:rPr>
                <w:rFonts w:cs="Arial"/>
                <w:szCs w:val="24"/>
              </w:rPr>
              <w:t>Customer Complaints &amp; Feedback Policy (2026)</w:t>
            </w:r>
            <w:r w:rsidRPr="00530CF8">
              <w:rPr>
                <w:rFonts w:cs="Arial"/>
                <w:szCs w:val="24"/>
              </w:rPr>
              <w:t xml:space="preserve">. </w:t>
            </w:r>
          </w:p>
          <w:p w14:paraId="6CA5FC3B" w14:textId="77777777" w:rsidR="00277EC8" w:rsidRDefault="00277EC8" w:rsidP="00EA664F">
            <w:pPr>
              <w:jc w:val="center"/>
              <w:rPr>
                <w:rFonts w:cs="Arial"/>
                <w:szCs w:val="24"/>
              </w:rPr>
            </w:pPr>
          </w:p>
          <w:p w14:paraId="36CA52A1" w14:textId="77777777" w:rsidR="00277EC8" w:rsidRDefault="00277EC8" w:rsidP="00EA664F">
            <w:pPr>
              <w:jc w:val="center"/>
              <w:rPr>
                <w:rFonts w:cs="Arial"/>
                <w:szCs w:val="24"/>
              </w:rPr>
            </w:pPr>
            <w:r w:rsidRPr="00E957DA">
              <w:rPr>
                <w:rFonts w:cs="Arial"/>
                <w:szCs w:val="24"/>
              </w:rPr>
              <w:t>Section 5.6, "Stage 1 Complaints"</w:t>
            </w:r>
          </w:p>
          <w:p w14:paraId="0AD0B33F" w14:textId="77777777" w:rsidR="00277EC8" w:rsidRDefault="00277EC8" w:rsidP="00EA664F">
            <w:pPr>
              <w:jc w:val="center"/>
              <w:rPr>
                <w:rFonts w:cs="Arial"/>
                <w:szCs w:val="24"/>
              </w:rPr>
            </w:pPr>
          </w:p>
          <w:p w14:paraId="037939AE" w14:textId="77777777" w:rsidR="00277EC8" w:rsidRPr="00E957DA" w:rsidRDefault="00277EC8" w:rsidP="00EA664F">
            <w:pPr>
              <w:jc w:val="center"/>
              <w:rPr>
                <w:rFonts w:cs="Arial"/>
                <w:szCs w:val="24"/>
              </w:rPr>
            </w:pPr>
          </w:p>
          <w:p w14:paraId="5CA667C1" w14:textId="77777777" w:rsidR="00277EC8" w:rsidRPr="00697153" w:rsidRDefault="00277EC8" w:rsidP="00EA664F">
            <w:pPr>
              <w:jc w:val="center"/>
              <w:rPr>
                <w:rFonts w:cs="Arial"/>
                <w:szCs w:val="24"/>
              </w:rPr>
            </w:pPr>
          </w:p>
        </w:tc>
        <w:tc>
          <w:tcPr>
            <w:tcW w:w="4678" w:type="dxa"/>
            <w:vAlign w:val="center"/>
          </w:tcPr>
          <w:p w14:paraId="76E74302" w14:textId="77777777" w:rsidR="00277EC8" w:rsidRPr="00FC6056" w:rsidRDefault="00277EC8" w:rsidP="00EA664F">
            <w:pPr>
              <w:jc w:val="center"/>
              <w:rPr>
                <w:rFonts w:cs="Arial"/>
                <w:szCs w:val="24"/>
              </w:rPr>
            </w:pPr>
            <w:r w:rsidRPr="00FC6056">
              <w:rPr>
                <w:rFonts w:cs="Arial"/>
                <w:szCs w:val="24"/>
              </w:rPr>
              <w:t xml:space="preserve">All Stage 1 complaints are subject to triage and risk assessment before investigation. The Complaint Resolution Officer considers complexity, risk, vulnerabilities and potential harm to ensure the complaint receives an appropriate level of </w:t>
            </w:r>
            <w:proofErr w:type="gramStart"/>
            <w:r w:rsidRPr="00FC6056">
              <w:rPr>
                <w:rFonts w:cs="Arial"/>
                <w:szCs w:val="24"/>
              </w:rPr>
              <w:t>investigation</w:t>
            </w:r>
            <w:proofErr w:type="gramEnd"/>
            <w:r w:rsidRPr="00FC6056">
              <w:rPr>
                <w:rFonts w:cs="Arial"/>
                <w:szCs w:val="24"/>
              </w:rPr>
              <w:t xml:space="preserve"> and </w:t>
            </w:r>
            <w:r>
              <w:rPr>
                <w:rFonts w:cs="Arial"/>
                <w:szCs w:val="24"/>
              </w:rPr>
              <w:t>the complainant can access</w:t>
            </w:r>
            <w:r w:rsidRPr="00FC6056">
              <w:rPr>
                <w:rFonts w:cs="Arial"/>
                <w:szCs w:val="24"/>
              </w:rPr>
              <w:t xml:space="preserve"> support whilst seeking the earliest possible resolution</w:t>
            </w:r>
          </w:p>
          <w:p w14:paraId="21029326" w14:textId="77777777" w:rsidR="00277EC8" w:rsidRPr="00EB5DC1" w:rsidRDefault="00277EC8" w:rsidP="00EA664F">
            <w:pPr>
              <w:jc w:val="center"/>
              <w:rPr>
                <w:rFonts w:cs="Arial"/>
                <w:szCs w:val="24"/>
              </w:rPr>
            </w:pPr>
          </w:p>
        </w:tc>
      </w:tr>
      <w:tr w:rsidR="00277EC8" w:rsidRPr="00EB5DC1" w14:paraId="3862B3F6" w14:textId="77777777" w:rsidTr="00277EC8">
        <w:tc>
          <w:tcPr>
            <w:tcW w:w="2033" w:type="dxa"/>
            <w:vAlign w:val="center"/>
          </w:tcPr>
          <w:p w14:paraId="2AE6311B" w14:textId="77777777" w:rsidR="00277EC8" w:rsidRPr="00EB5DC1" w:rsidRDefault="00277EC8" w:rsidP="00EA664F">
            <w:pPr>
              <w:jc w:val="center"/>
              <w:rPr>
                <w:rFonts w:cs="Arial"/>
                <w:szCs w:val="24"/>
              </w:rPr>
            </w:pPr>
            <w:r>
              <w:rPr>
                <w:rFonts w:cs="Arial"/>
                <w:szCs w:val="24"/>
              </w:rPr>
              <w:t>6.2</w:t>
            </w:r>
          </w:p>
        </w:tc>
        <w:tc>
          <w:tcPr>
            <w:tcW w:w="3213" w:type="dxa"/>
            <w:vAlign w:val="center"/>
          </w:tcPr>
          <w:p w14:paraId="5BF69BDE"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 xml:space="preserve">Complaints must be acknowledged, defined and logged at stage 1 of the </w:t>
            </w:r>
            <w:proofErr w:type="gramStart"/>
            <w:r>
              <w:rPr>
                <w:rStyle w:val="normaltextrun"/>
                <w:rFonts w:eastAsiaTheme="majorEastAsia"/>
                <w:color w:val="000000"/>
                <w:shd w:val="clear" w:color="auto" w:fill="FFFFFF"/>
              </w:rPr>
              <w:t>complaints</w:t>
            </w:r>
            <w:proofErr w:type="gramEnd"/>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lastRenderedPageBreak/>
              <w:t>within five working days of the complaint being received</w:t>
            </w:r>
            <w:r>
              <w:rPr>
                <w:rStyle w:val="normaltextrun"/>
                <w:rFonts w:eastAsiaTheme="majorEastAsia"/>
                <w:color w:val="000000"/>
                <w:shd w:val="clear" w:color="auto" w:fill="FFFFFF"/>
              </w:rPr>
              <w:t>. </w:t>
            </w:r>
          </w:p>
        </w:tc>
        <w:tc>
          <w:tcPr>
            <w:tcW w:w="1134" w:type="dxa"/>
            <w:vAlign w:val="center"/>
          </w:tcPr>
          <w:p w14:paraId="1EC6834B"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tcPr>
          <w:p w14:paraId="40A7A073" w14:textId="77777777" w:rsidR="00277EC8" w:rsidRDefault="00277EC8" w:rsidP="00EA664F">
            <w:pPr>
              <w:jc w:val="center"/>
              <w:rPr>
                <w:rFonts w:cs="Arial"/>
                <w:szCs w:val="24"/>
              </w:rPr>
            </w:pPr>
            <w:r>
              <w:rPr>
                <w:rFonts w:cs="Arial"/>
                <w:szCs w:val="24"/>
              </w:rPr>
              <w:t>Customer Complaints &amp; Feedback Policy (2026)</w:t>
            </w:r>
            <w:r w:rsidRPr="00530CF8">
              <w:rPr>
                <w:rFonts w:cs="Arial"/>
                <w:szCs w:val="24"/>
              </w:rPr>
              <w:t xml:space="preserve">. </w:t>
            </w:r>
          </w:p>
          <w:p w14:paraId="79C32B33" w14:textId="77777777" w:rsidR="00277EC8" w:rsidRDefault="00277EC8" w:rsidP="00EA664F">
            <w:pPr>
              <w:jc w:val="center"/>
              <w:rPr>
                <w:rFonts w:cs="Arial"/>
                <w:szCs w:val="24"/>
              </w:rPr>
            </w:pPr>
          </w:p>
          <w:p w14:paraId="4F5D320C" w14:textId="77777777" w:rsidR="00277EC8" w:rsidRPr="00E957DA" w:rsidRDefault="00277EC8" w:rsidP="00EA664F">
            <w:pPr>
              <w:jc w:val="center"/>
              <w:rPr>
                <w:rFonts w:cs="Arial"/>
                <w:szCs w:val="24"/>
              </w:rPr>
            </w:pPr>
            <w:r w:rsidRPr="00E957DA">
              <w:rPr>
                <w:rFonts w:cs="Arial"/>
                <w:szCs w:val="24"/>
              </w:rPr>
              <w:t>Section 5.6, "Stage 1 Complaints"</w:t>
            </w:r>
          </w:p>
          <w:p w14:paraId="4555CD34" w14:textId="77777777" w:rsidR="00277EC8" w:rsidRPr="00EB5DC1" w:rsidRDefault="00277EC8" w:rsidP="00EA664F">
            <w:pPr>
              <w:jc w:val="center"/>
              <w:rPr>
                <w:rFonts w:cs="Arial"/>
                <w:szCs w:val="24"/>
              </w:rPr>
            </w:pPr>
          </w:p>
        </w:tc>
        <w:tc>
          <w:tcPr>
            <w:tcW w:w="4678" w:type="dxa"/>
            <w:vAlign w:val="center"/>
          </w:tcPr>
          <w:p w14:paraId="07AE0B60" w14:textId="77777777" w:rsidR="00277EC8" w:rsidRDefault="00277EC8" w:rsidP="00EA664F">
            <w:pPr>
              <w:jc w:val="center"/>
              <w:rPr>
                <w:rFonts w:cs="Arial"/>
                <w:szCs w:val="24"/>
              </w:rPr>
            </w:pPr>
            <w:r>
              <w:rPr>
                <w:rFonts w:cs="Arial"/>
                <w:szCs w:val="24"/>
              </w:rPr>
              <w:lastRenderedPageBreak/>
              <w:t xml:space="preserve">Complaint handling key performance indicators are tracked and reported monthly. This includes all stipulated Code timescales to ensure compliance </w:t>
            </w:r>
            <w:r>
              <w:rPr>
                <w:rFonts w:cs="Arial"/>
                <w:szCs w:val="24"/>
              </w:rPr>
              <w:lastRenderedPageBreak/>
              <w:t>including an acknowledgement of the complaint within 5 working days of receipt.</w:t>
            </w:r>
          </w:p>
          <w:p w14:paraId="3AF7204A" w14:textId="77777777" w:rsidR="00277EC8" w:rsidRDefault="00277EC8" w:rsidP="00EA664F">
            <w:pPr>
              <w:jc w:val="center"/>
              <w:rPr>
                <w:rFonts w:cs="Arial"/>
                <w:szCs w:val="24"/>
              </w:rPr>
            </w:pPr>
            <w:r>
              <w:rPr>
                <w:rFonts w:cs="Arial"/>
                <w:szCs w:val="24"/>
              </w:rPr>
              <w:t xml:space="preserve">  </w:t>
            </w:r>
          </w:p>
          <w:p w14:paraId="359E9C7D" w14:textId="77777777" w:rsidR="00277EC8" w:rsidRDefault="00277EC8" w:rsidP="00EA664F">
            <w:pPr>
              <w:jc w:val="center"/>
              <w:rPr>
                <w:rFonts w:cs="Arial"/>
                <w:szCs w:val="24"/>
              </w:rPr>
            </w:pPr>
            <w:r>
              <w:rPr>
                <w:rFonts w:cs="Arial"/>
                <w:szCs w:val="24"/>
              </w:rPr>
              <w:t xml:space="preserve">. </w:t>
            </w:r>
          </w:p>
          <w:p w14:paraId="20E62694" w14:textId="77777777" w:rsidR="00277EC8" w:rsidRPr="00EB5DC1" w:rsidRDefault="00277EC8" w:rsidP="00EA664F">
            <w:pPr>
              <w:rPr>
                <w:rFonts w:cs="Arial"/>
                <w:szCs w:val="24"/>
              </w:rPr>
            </w:pPr>
          </w:p>
        </w:tc>
      </w:tr>
      <w:tr w:rsidR="00277EC8" w:rsidRPr="00EB5DC1" w14:paraId="4A8EF51D" w14:textId="77777777" w:rsidTr="00277EC8">
        <w:tc>
          <w:tcPr>
            <w:tcW w:w="2033" w:type="dxa"/>
            <w:vAlign w:val="center"/>
          </w:tcPr>
          <w:p w14:paraId="3D9EC70C" w14:textId="77777777" w:rsidR="00277EC8" w:rsidRPr="00EB5DC1" w:rsidRDefault="00277EC8" w:rsidP="00EA664F">
            <w:pPr>
              <w:jc w:val="center"/>
              <w:rPr>
                <w:rFonts w:cs="Arial"/>
                <w:szCs w:val="24"/>
              </w:rPr>
            </w:pPr>
            <w:r>
              <w:rPr>
                <w:rFonts w:cs="Arial"/>
                <w:szCs w:val="24"/>
              </w:rPr>
              <w:lastRenderedPageBreak/>
              <w:t>6.3</w:t>
            </w:r>
          </w:p>
        </w:tc>
        <w:tc>
          <w:tcPr>
            <w:tcW w:w="3213" w:type="dxa"/>
            <w:vAlign w:val="center"/>
          </w:tcPr>
          <w:p w14:paraId="0F46F9AB"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134" w:type="dxa"/>
            <w:vAlign w:val="center"/>
          </w:tcPr>
          <w:p w14:paraId="30E4D496"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55BC5290" w14:textId="77777777" w:rsidR="00277EC8" w:rsidRDefault="00277EC8" w:rsidP="00EA664F">
            <w:pPr>
              <w:jc w:val="center"/>
              <w:rPr>
                <w:rFonts w:cs="Arial"/>
                <w:szCs w:val="24"/>
              </w:rPr>
            </w:pPr>
            <w:r>
              <w:rPr>
                <w:rFonts w:cs="Arial"/>
                <w:szCs w:val="24"/>
              </w:rPr>
              <w:t>Customer Complaints &amp; Feedback Policy (2026)</w:t>
            </w:r>
            <w:r w:rsidRPr="00530CF8">
              <w:rPr>
                <w:rFonts w:cs="Arial"/>
                <w:szCs w:val="24"/>
              </w:rPr>
              <w:t xml:space="preserve">. </w:t>
            </w:r>
          </w:p>
          <w:p w14:paraId="34B83083" w14:textId="77777777" w:rsidR="00277EC8" w:rsidRDefault="00277EC8" w:rsidP="00EA664F">
            <w:pPr>
              <w:jc w:val="center"/>
              <w:rPr>
                <w:rFonts w:cs="Arial"/>
                <w:szCs w:val="24"/>
              </w:rPr>
            </w:pPr>
          </w:p>
          <w:p w14:paraId="1929CF09" w14:textId="77777777" w:rsidR="00277EC8" w:rsidRPr="00E957DA" w:rsidRDefault="00277EC8" w:rsidP="00EA664F">
            <w:pPr>
              <w:jc w:val="center"/>
              <w:rPr>
                <w:rFonts w:cs="Arial"/>
                <w:szCs w:val="24"/>
              </w:rPr>
            </w:pPr>
            <w:r w:rsidRPr="00E957DA">
              <w:rPr>
                <w:rFonts w:cs="Arial"/>
                <w:szCs w:val="24"/>
              </w:rPr>
              <w:t>Section 5.6, "Stage 1 Complaints"</w:t>
            </w:r>
          </w:p>
          <w:p w14:paraId="73F83DA5" w14:textId="77777777" w:rsidR="00277EC8" w:rsidRPr="00EB5DC1" w:rsidRDefault="00277EC8" w:rsidP="00EA664F">
            <w:pPr>
              <w:jc w:val="center"/>
              <w:rPr>
                <w:rFonts w:cs="Arial"/>
                <w:szCs w:val="24"/>
              </w:rPr>
            </w:pPr>
          </w:p>
        </w:tc>
        <w:tc>
          <w:tcPr>
            <w:tcW w:w="4678" w:type="dxa"/>
            <w:vAlign w:val="center"/>
          </w:tcPr>
          <w:p w14:paraId="1561D7AF" w14:textId="77777777" w:rsidR="00277EC8" w:rsidRDefault="00277EC8" w:rsidP="00EA664F">
            <w:pPr>
              <w:jc w:val="center"/>
              <w:rPr>
                <w:rFonts w:cs="Arial"/>
                <w:szCs w:val="24"/>
              </w:rPr>
            </w:pPr>
            <w:r>
              <w:rPr>
                <w:rFonts w:cs="Arial"/>
                <w:szCs w:val="24"/>
              </w:rPr>
              <w:t xml:space="preserve">As above (6.1) </w:t>
            </w:r>
          </w:p>
          <w:p w14:paraId="659C080C" w14:textId="77777777" w:rsidR="00277EC8" w:rsidRDefault="00277EC8" w:rsidP="00EA664F">
            <w:pPr>
              <w:jc w:val="center"/>
              <w:rPr>
                <w:rFonts w:cs="Arial"/>
                <w:szCs w:val="24"/>
              </w:rPr>
            </w:pPr>
            <w:r>
              <w:rPr>
                <w:rFonts w:cs="Arial"/>
                <w:szCs w:val="24"/>
              </w:rPr>
              <w:t>W</w:t>
            </w:r>
            <w:r w:rsidRPr="003A4A7E">
              <w:rPr>
                <w:rFonts w:cs="Arial"/>
                <w:szCs w:val="24"/>
              </w:rPr>
              <w:t>ritten response</w:t>
            </w:r>
            <w:r>
              <w:rPr>
                <w:rFonts w:cs="Arial"/>
                <w:szCs w:val="24"/>
              </w:rPr>
              <w:t>s</w:t>
            </w:r>
            <w:r w:rsidRPr="003A4A7E">
              <w:rPr>
                <w:rFonts w:cs="Arial"/>
                <w:szCs w:val="24"/>
              </w:rPr>
              <w:t xml:space="preserve"> </w:t>
            </w:r>
            <w:r>
              <w:rPr>
                <w:rFonts w:cs="Arial"/>
                <w:szCs w:val="24"/>
              </w:rPr>
              <w:t>are provided</w:t>
            </w:r>
            <w:r w:rsidRPr="003A4A7E">
              <w:rPr>
                <w:rFonts w:cs="Arial"/>
                <w:szCs w:val="24"/>
              </w:rPr>
              <w:t xml:space="preserve"> within 10 working days of acknowledgement </w:t>
            </w:r>
            <w:r>
              <w:rPr>
                <w:rFonts w:cs="Arial"/>
                <w:szCs w:val="24"/>
              </w:rPr>
              <w:t>is a priority</w:t>
            </w:r>
            <w:r w:rsidRPr="003A4A7E">
              <w:rPr>
                <w:rFonts w:cs="Arial"/>
                <w:szCs w:val="24"/>
              </w:rPr>
              <w:t xml:space="preserve">. </w:t>
            </w:r>
          </w:p>
          <w:p w14:paraId="2DEDAC65" w14:textId="77777777" w:rsidR="00277EC8" w:rsidRDefault="00277EC8" w:rsidP="00EA664F">
            <w:pPr>
              <w:jc w:val="center"/>
              <w:rPr>
                <w:rFonts w:cs="Arial"/>
                <w:szCs w:val="24"/>
              </w:rPr>
            </w:pPr>
            <w:r>
              <w:rPr>
                <w:rFonts w:cs="Arial"/>
                <w:szCs w:val="24"/>
              </w:rPr>
              <w:t>Timeframes are monitored</w:t>
            </w:r>
            <w:r w:rsidRPr="003A4A7E">
              <w:rPr>
                <w:rFonts w:cs="Arial"/>
                <w:szCs w:val="24"/>
              </w:rPr>
              <w:t xml:space="preserve"> through the complaint handling system and complaints tracker.</w:t>
            </w:r>
          </w:p>
          <w:p w14:paraId="11FB7816" w14:textId="77777777" w:rsidR="00277EC8" w:rsidRDefault="00277EC8" w:rsidP="00EA664F">
            <w:pPr>
              <w:jc w:val="center"/>
              <w:rPr>
                <w:rFonts w:cs="Arial"/>
                <w:szCs w:val="24"/>
              </w:rPr>
            </w:pPr>
          </w:p>
          <w:p w14:paraId="773A8BDA" w14:textId="77777777" w:rsidR="00277EC8" w:rsidRPr="003A4A7E" w:rsidRDefault="00277EC8" w:rsidP="00EA664F">
            <w:pPr>
              <w:jc w:val="center"/>
              <w:rPr>
                <w:rFonts w:cs="Arial"/>
                <w:szCs w:val="24"/>
              </w:rPr>
            </w:pPr>
            <w:r>
              <w:rPr>
                <w:rFonts w:cs="Arial"/>
                <w:szCs w:val="24"/>
              </w:rPr>
              <w:t xml:space="preserve">Complaint KPIs are reported to Board, Executive Team and Tenants’ Committee. </w:t>
            </w:r>
          </w:p>
          <w:p w14:paraId="1C141C50" w14:textId="77777777" w:rsidR="00277EC8" w:rsidRPr="00EB5DC1" w:rsidRDefault="00277EC8" w:rsidP="00EA664F">
            <w:pPr>
              <w:jc w:val="center"/>
              <w:rPr>
                <w:rFonts w:cs="Arial"/>
                <w:szCs w:val="24"/>
              </w:rPr>
            </w:pPr>
          </w:p>
        </w:tc>
      </w:tr>
      <w:tr w:rsidR="00277EC8" w:rsidRPr="00EB5DC1" w14:paraId="787CC10D" w14:textId="77777777" w:rsidTr="00277EC8">
        <w:tc>
          <w:tcPr>
            <w:tcW w:w="2033" w:type="dxa"/>
            <w:vAlign w:val="center"/>
          </w:tcPr>
          <w:p w14:paraId="695E4162" w14:textId="77777777" w:rsidR="00277EC8" w:rsidRPr="00EB5DC1" w:rsidRDefault="00277EC8" w:rsidP="00EA664F">
            <w:pPr>
              <w:jc w:val="center"/>
              <w:rPr>
                <w:rFonts w:cs="Arial"/>
                <w:szCs w:val="24"/>
              </w:rPr>
            </w:pPr>
            <w:r>
              <w:rPr>
                <w:rFonts w:cs="Arial"/>
                <w:szCs w:val="24"/>
              </w:rPr>
              <w:t>6.4</w:t>
            </w:r>
          </w:p>
        </w:tc>
        <w:tc>
          <w:tcPr>
            <w:tcW w:w="3213" w:type="dxa"/>
            <w:vAlign w:val="center"/>
          </w:tcPr>
          <w:p w14:paraId="5FFF435C"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 xml:space="preserve">Landlords must decide whether an extension to this timescale is needed when considering the complexity of the complaint and then inform the resident of the expected timescale for response. Any extension must be no more than 10 working days without good reason, and the reason(s) </w:t>
            </w:r>
            <w:r>
              <w:rPr>
                <w:rStyle w:val="normaltextrun"/>
                <w:rFonts w:eastAsiaTheme="majorEastAsia"/>
                <w:color w:val="000000"/>
                <w:shd w:val="clear" w:color="auto" w:fill="FFFFFF"/>
              </w:rPr>
              <w:lastRenderedPageBreak/>
              <w:t>must be clearly explained to the resident. </w:t>
            </w:r>
            <w:r>
              <w:rPr>
                <w:rStyle w:val="eop"/>
                <w:color w:val="000000"/>
                <w:shd w:val="clear" w:color="auto" w:fill="FFFFFF"/>
              </w:rPr>
              <w:t> </w:t>
            </w:r>
          </w:p>
        </w:tc>
        <w:tc>
          <w:tcPr>
            <w:tcW w:w="1134" w:type="dxa"/>
            <w:vAlign w:val="center"/>
          </w:tcPr>
          <w:p w14:paraId="5EC81CCD"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tcPr>
          <w:p w14:paraId="3E05D265" w14:textId="77777777" w:rsidR="00277EC8" w:rsidRDefault="00277EC8" w:rsidP="00EA664F">
            <w:pPr>
              <w:jc w:val="center"/>
              <w:rPr>
                <w:rFonts w:cs="Arial"/>
                <w:szCs w:val="24"/>
              </w:rPr>
            </w:pPr>
            <w:r>
              <w:rPr>
                <w:rFonts w:cs="Arial"/>
                <w:szCs w:val="24"/>
              </w:rPr>
              <w:t>Customer Complaints &amp; Feedback Policy (2026)</w:t>
            </w:r>
            <w:r w:rsidRPr="00530CF8">
              <w:rPr>
                <w:rFonts w:cs="Arial"/>
                <w:szCs w:val="24"/>
              </w:rPr>
              <w:t xml:space="preserve">. </w:t>
            </w:r>
          </w:p>
          <w:p w14:paraId="00653214" w14:textId="77777777" w:rsidR="00277EC8" w:rsidRDefault="00277EC8" w:rsidP="00EA664F">
            <w:pPr>
              <w:jc w:val="center"/>
              <w:rPr>
                <w:rFonts w:cs="Arial"/>
                <w:szCs w:val="24"/>
              </w:rPr>
            </w:pPr>
          </w:p>
          <w:p w14:paraId="453EE462" w14:textId="77777777" w:rsidR="00277EC8" w:rsidRPr="00E957DA" w:rsidRDefault="00277EC8" w:rsidP="00EA664F">
            <w:pPr>
              <w:jc w:val="center"/>
              <w:rPr>
                <w:rFonts w:cs="Arial"/>
                <w:szCs w:val="24"/>
              </w:rPr>
            </w:pPr>
            <w:r w:rsidRPr="00E957DA">
              <w:rPr>
                <w:rFonts w:cs="Arial"/>
                <w:szCs w:val="24"/>
              </w:rPr>
              <w:t>Section 5.6, "Stage 1 Complaints"</w:t>
            </w:r>
          </w:p>
          <w:p w14:paraId="18CC6982" w14:textId="77777777" w:rsidR="00277EC8" w:rsidRPr="00EB5DC1" w:rsidRDefault="00277EC8" w:rsidP="00EA664F">
            <w:pPr>
              <w:jc w:val="center"/>
              <w:rPr>
                <w:rFonts w:cs="Arial"/>
                <w:szCs w:val="24"/>
              </w:rPr>
            </w:pPr>
          </w:p>
        </w:tc>
        <w:tc>
          <w:tcPr>
            <w:tcW w:w="4678" w:type="dxa"/>
            <w:vAlign w:val="center"/>
          </w:tcPr>
          <w:p w14:paraId="74F86349" w14:textId="77777777" w:rsidR="00277EC8" w:rsidRDefault="00277EC8" w:rsidP="00EA664F">
            <w:pPr>
              <w:jc w:val="center"/>
              <w:rPr>
                <w:rFonts w:cs="Arial"/>
                <w:szCs w:val="24"/>
              </w:rPr>
            </w:pPr>
            <w:r>
              <w:rPr>
                <w:rFonts w:cs="Arial"/>
                <w:szCs w:val="24"/>
              </w:rPr>
              <w:t>E</w:t>
            </w:r>
            <w:r w:rsidRPr="003A4A7E">
              <w:rPr>
                <w:rFonts w:cs="Arial"/>
                <w:szCs w:val="24"/>
              </w:rPr>
              <w:t xml:space="preserve">xtensions to </w:t>
            </w:r>
            <w:r>
              <w:rPr>
                <w:rFonts w:cs="Arial"/>
                <w:szCs w:val="24"/>
              </w:rPr>
              <w:t>response times</w:t>
            </w:r>
            <w:r w:rsidRPr="003A4A7E">
              <w:rPr>
                <w:rFonts w:cs="Arial"/>
                <w:szCs w:val="24"/>
              </w:rPr>
              <w:t xml:space="preserve"> are formally authorised, recorded and communicated to </w:t>
            </w:r>
            <w:r>
              <w:rPr>
                <w:rFonts w:cs="Arial"/>
                <w:szCs w:val="24"/>
              </w:rPr>
              <w:t>residents</w:t>
            </w:r>
            <w:r w:rsidRPr="003A4A7E">
              <w:rPr>
                <w:rFonts w:cs="Arial"/>
                <w:szCs w:val="24"/>
              </w:rPr>
              <w:t xml:space="preserve"> with clear reasons and a revised </w:t>
            </w:r>
            <w:r>
              <w:rPr>
                <w:rFonts w:cs="Arial"/>
                <w:szCs w:val="24"/>
              </w:rPr>
              <w:t>timeframe provided</w:t>
            </w:r>
            <w:r w:rsidRPr="003A4A7E">
              <w:rPr>
                <w:rFonts w:cs="Arial"/>
                <w:szCs w:val="24"/>
              </w:rPr>
              <w:t>.</w:t>
            </w:r>
          </w:p>
          <w:p w14:paraId="7805D729" w14:textId="77777777" w:rsidR="00277EC8" w:rsidRDefault="00277EC8" w:rsidP="00EA664F">
            <w:pPr>
              <w:jc w:val="center"/>
              <w:rPr>
                <w:rFonts w:cs="Arial"/>
                <w:szCs w:val="24"/>
              </w:rPr>
            </w:pPr>
          </w:p>
          <w:p w14:paraId="131C329D" w14:textId="77777777" w:rsidR="00277EC8" w:rsidRPr="003A4A7E" w:rsidRDefault="00277EC8" w:rsidP="00EA664F">
            <w:pPr>
              <w:jc w:val="center"/>
              <w:rPr>
                <w:rFonts w:cs="Arial"/>
                <w:szCs w:val="24"/>
              </w:rPr>
            </w:pPr>
            <w:r w:rsidRPr="003A4A7E">
              <w:rPr>
                <w:rFonts w:cs="Arial"/>
                <w:szCs w:val="24"/>
              </w:rPr>
              <w:t>Extension reasons are subject to management oversight and audit.</w:t>
            </w:r>
          </w:p>
          <w:p w14:paraId="3BCE681C" w14:textId="77777777" w:rsidR="00277EC8" w:rsidRPr="00EB5DC1" w:rsidRDefault="00277EC8" w:rsidP="00EA664F">
            <w:pPr>
              <w:jc w:val="center"/>
              <w:rPr>
                <w:rFonts w:cs="Arial"/>
                <w:szCs w:val="24"/>
              </w:rPr>
            </w:pPr>
          </w:p>
        </w:tc>
      </w:tr>
      <w:tr w:rsidR="00277EC8" w:rsidRPr="00EB5DC1" w14:paraId="267B0850" w14:textId="77777777" w:rsidTr="00277EC8">
        <w:tc>
          <w:tcPr>
            <w:tcW w:w="2033" w:type="dxa"/>
            <w:vAlign w:val="center"/>
          </w:tcPr>
          <w:p w14:paraId="6507097B" w14:textId="77777777" w:rsidR="00277EC8" w:rsidRPr="00EB5DC1" w:rsidRDefault="00277EC8" w:rsidP="00EA664F">
            <w:pPr>
              <w:jc w:val="center"/>
              <w:rPr>
                <w:rFonts w:cs="Arial"/>
                <w:szCs w:val="24"/>
              </w:rPr>
            </w:pPr>
            <w:r>
              <w:rPr>
                <w:rFonts w:cs="Arial"/>
                <w:szCs w:val="24"/>
              </w:rPr>
              <w:t>6.5</w:t>
            </w:r>
          </w:p>
        </w:tc>
        <w:tc>
          <w:tcPr>
            <w:tcW w:w="3213" w:type="dxa"/>
            <w:vAlign w:val="center"/>
          </w:tcPr>
          <w:p w14:paraId="5A0393F7"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134" w:type="dxa"/>
            <w:vAlign w:val="center"/>
          </w:tcPr>
          <w:p w14:paraId="5650543A"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62BC2BAE" w14:textId="77777777" w:rsidR="00277EC8" w:rsidRDefault="00277EC8" w:rsidP="00EA664F">
            <w:pPr>
              <w:jc w:val="center"/>
              <w:rPr>
                <w:rFonts w:cs="Arial"/>
                <w:szCs w:val="24"/>
              </w:rPr>
            </w:pPr>
            <w:r>
              <w:rPr>
                <w:rFonts w:cs="Arial"/>
                <w:szCs w:val="24"/>
              </w:rPr>
              <w:t>Customer Complaints &amp; Feedback Policy (2026)</w:t>
            </w:r>
            <w:r w:rsidRPr="00B10FD4">
              <w:rPr>
                <w:rFonts w:cs="Arial"/>
                <w:szCs w:val="24"/>
              </w:rPr>
              <w:t xml:space="preserve">. </w:t>
            </w:r>
          </w:p>
          <w:p w14:paraId="67E4A0A7" w14:textId="77777777" w:rsidR="00277EC8" w:rsidRDefault="00277EC8" w:rsidP="00EA664F">
            <w:pPr>
              <w:jc w:val="center"/>
              <w:rPr>
                <w:rFonts w:cs="Arial"/>
                <w:szCs w:val="24"/>
              </w:rPr>
            </w:pPr>
          </w:p>
          <w:p w14:paraId="48F41CD4" w14:textId="77777777" w:rsidR="00277EC8" w:rsidRPr="00E957DA" w:rsidRDefault="00277EC8" w:rsidP="00EA664F">
            <w:pPr>
              <w:jc w:val="center"/>
              <w:rPr>
                <w:rFonts w:cs="Arial"/>
                <w:szCs w:val="24"/>
              </w:rPr>
            </w:pPr>
            <w:r w:rsidRPr="00E957DA">
              <w:rPr>
                <w:rFonts w:cs="Arial"/>
                <w:szCs w:val="24"/>
              </w:rPr>
              <w:t>Section 5.6, "Stage 1 Complaints"</w:t>
            </w:r>
          </w:p>
          <w:p w14:paraId="5802DC03" w14:textId="77777777" w:rsidR="00277EC8" w:rsidRPr="00EB5DC1" w:rsidRDefault="00277EC8" w:rsidP="00EA664F">
            <w:pPr>
              <w:jc w:val="center"/>
              <w:rPr>
                <w:rFonts w:cs="Arial"/>
                <w:szCs w:val="24"/>
              </w:rPr>
            </w:pPr>
          </w:p>
        </w:tc>
        <w:tc>
          <w:tcPr>
            <w:tcW w:w="4678" w:type="dxa"/>
            <w:vAlign w:val="center"/>
          </w:tcPr>
          <w:p w14:paraId="00BF479E" w14:textId="77777777" w:rsidR="00277EC8" w:rsidRPr="003A4A7E" w:rsidRDefault="00277EC8" w:rsidP="00EA664F">
            <w:pPr>
              <w:jc w:val="center"/>
              <w:rPr>
                <w:rFonts w:cs="Arial"/>
                <w:szCs w:val="24"/>
              </w:rPr>
            </w:pPr>
            <w:r>
              <w:rPr>
                <w:rFonts w:cs="Arial"/>
                <w:szCs w:val="24"/>
              </w:rPr>
              <w:t>Residents</w:t>
            </w:r>
            <w:r w:rsidRPr="003A4A7E">
              <w:rPr>
                <w:rFonts w:cs="Arial"/>
                <w:szCs w:val="24"/>
              </w:rPr>
              <w:t xml:space="preserve"> are provided with Housing Ombudsman contact details whenever a complaint timescale is extended, ensuring </w:t>
            </w:r>
            <w:r>
              <w:rPr>
                <w:rFonts w:cs="Arial"/>
                <w:szCs w:val="24"/>
              </w:rPr>
              <w:t>opportunity to</w:t>
            </w:r>
            <w:r w:rsidRPr="003A4A7E">
              <w:rPr>
                <w:rFonts w:cs="Arial"/>
                <w:szCs w:val="24"/>
              </w:rPr>
              <w:t xml:space="preserve"> access independent advice and challenge throughout the process</w:t>
            </w:r>
          </w:p>
          <w:p w14:paraId="452B3AC9" w14:textId="77777777" w:rsidR="00277EC8" w:rsidRPr="00EB5DC1" w:rsidRDefault="00277EC8" w:rsidP="00EA664F">
            <w:pPr>
              <w:jc w:val="center"/>
              <w:rPr>
                <w:rFonts w:cs="Arial"/>
                <w:szCs w:val="24"/>
              </w:rPr>
            </w:pPr>
          </w:p>
        </w:tc>
      </w:tr>
      <w:tr w:rsidR="00277EC8" w:rsidRPr="00EB5DC1" w14:paraId="2DE02E99" w14:textId="77777777" w:rsidTr="00277EC8">
        <w:tc>
          <w:tcPr>
            <w:tcW w:w="2033" w:type="dxa"/>
            <w:vAlign w:val="center"/>
          </w:tcPr>
          <w:p w14:paraId="58FABB74" w14:textId="77777777" w:rsidR="00277EC8" w:rsidRPr="00EB5DC1" w:rsidRDefault="00277EC8" w:rsidP="00EA664F">
            <w:pPr>
              <w:jc w:val="center"/>
              <w:rPr>
                <w:rFonts w:cs="Arial"/>
                <w:szCs w:val="24"/>
              </w:rPr>
            </w:pPr>
            <w:r>
              <w:rPr>
                <w:rFonts w:cs="Arial"/>
                <w:szCs w:val="24"/>
              </w:rPr>
              <w:t>6.6</w:t>
            </w:r>
          </w:p>
        </w:tc>
        <w:tc>
          <w:tcPr>
            <w:tcW w:w="3213" w:type="dxa"/>
            <w:vAlign w:val="center"/>
          </w:tcPr>
          <w:p w14:paraId="25F63B8A"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134" w:type="dxa"/>
            <w:vAlign w:val="center"/>
          </w:tcPr>
          <w:p w14:paraId="7256F446"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0CE604CA" w14:textId="77777777" w:rsidR="00277EC8" w:rsidRDefault="00277EC8" w:rsidP="00EA664F">
            <w:pPr>
              <w:jc w:val="center"/>
              <w:rPr>
                <w:rFonts w:cs="Arial"/>
                <w:szCs w:val="24"/>
              </w:rPr>
            </w:pPr>
            <w:r>
              <w:rPr>
                <w:rFonts w:cs="Arial"/>
                <w:szCs w:val="24"/>
              </w:rPr>
              <w:t>Customer Complaints &amp; Feedback Policy (2026)</w:t>
            </w:r>
            <w:r w:rsidRPr="00B10FD4">
              <w:rPr>
                <w:rFonts w:cs="Arial"/>
                <w:szCs w:val="24"/>
              </w:rPr>
              <w:t xml:space="preserve">. </w:t>
            </w:r>
          </w:p>
          <w:p w14:paraId="6F526776" w14:textId="77777777" w:rsidR="00277EC8" w:rsidRDefault="00277EC8" w:rsidP="00EA664F">
            <w:pPr>
              <w:jc w:val="center"/>
              <w:rPr>
                <w:rFonts w:cs="Arial"/>
                <w:szCs w:val="24"/>
              </w:rPr>
            </w:pPr>
          </w:p>
          <w:p w14:paraId="47580EE8" w14:textId="77777777" w:rsidR="00277EC8" w:rsidRPr="00E957DA" w:rsidRDefault="00277EC8" w:rsidP="00EA664F">
            <w:pPr>
              <w:jc w:val="center"/>
              <w:rPr>
                <w:rFonts w:cs="Arial"/>
                <w:szCs w:val="24"/>
              </w:rPr>
            </w:pPr>
            <w:r w:rsidRPr="00E957DA">
              <w:rPr>
                <w:rFonts w:cs="Arial"/>
                <w:szCs w:val="24"/>
              </w:rPr>
              <w:t>Section 5.6, "Stage 1 Complaints"</w:t>
            </w:r>
          </w:p>
          <w:p w14:paraId="1840A9A2" w14:textId="77777777" w:rsidR="00277EC8" w:rsidRPr="00EB5DC1" w:rsidRDefault="00277EC8" w:rsidP="00EA664F">
            <w:pPr>
              <w:jc w:val="center"/>
              <w:rPr>
                <w:rFonts w:cs="Arial"/>
                <w:szCs w:val="24"/>
              </w:rPr>
            </w:pPr>
          </w:p>
        </w:tc>
        <w:tc>
          <w:tcPr>
            <w:tcW w:w="4678" w:type="dxa"/>
            <w:vAlign w:val="center"/>
          </w:tcPr>
          <w:p w14:paraId="03B86D0B" w14:textId="77777777" w:rsidR="00277EC8" w:rsidRDefault="00277EC8" w:rsidP="00EA664F">
            <w:pPr>
              <w:jc w:val="center"/>
              <w:rPr>
                <w:rFonts w:cs="Arial"/>
                <w:szCs w:val="24"/>
              </w:rPr>
            </w:pPr>
            <w:r w:rsidRPr="00447DE3">
              <w:rPr>
                <w:rFonts w:cs="Arial"/>
                <w:szCs w:val="24"/>
              </w:rPr>
              <w:t>Stage 1 responses are issued once investigation findings are known</w:t>
            </w:r>
            <w:r>
              <w:rPr>
                <w:rFonts w:cs="Arial"/>
                <w:szCs w:val="24"/>
              </w:rPr>
              <w:t>.</w:t>
            </w:r>
          </w:p>
          <w:p w14:paraId="553BF385" w14:textId="77777777" w:rsidR="00277EC8" w:rsidRDefault="00277EC8" w:rsidP="00EA664F">
            <w:pPr>
              <w:jc w:val="center"/>
              <w:rPr>
                <w:rFonts w:cs="Arial"/>
                <w:szCs w:val="24"/>
              </w:rPr>
            </w:pPr>
          </w:p>
          <w:p w14:paraId="77FA1BD1" w14:textId="77777777" w:rsidR="00277EC8" w:rsidRDefault="00277EC8" w:rsidP="00EA664F">
            <w:pPr>
              <w:jc w:val="center"/>
              <w:rPr>
                <w:rFonts w:cs="Arial"/>
                <w:szCs w:val="24"/>
              </w:rPr>
            </w:pPr>
            <w:r>
              <w:rPr>
                <w:rFonts w:cs="Arial"/>
                <w:szCs w:val="24"/>
              </w:rPr>
              <w:t>KPIs report complaints where there is an extension requirement.</w:t>
            </w:r>
            <w:r w:rsidRPr="00447DE3">
              <w:rPr>
                <w:rFonts w:cs="Arial"/>
                <w:szCs w:val="24"/>
              </w:rPr>
              <w:t xml:space="preserve"> </w:t>
            </w:r>
          </w:p>
          <w:p w14:paraId="510A0D59" w14:textId="77777777" w:rsidR="00277EC8" w:rsidRDefault="00277EC8" w:rsidP="00EA664F">
            <w:pPr>
              <w:jc w:val="center"/>
              <w:rPr>
                <w:rFonts w:cs="Arial"/>
                <w:szCs w:val="24"/>
              </w:rPr>
            </w:pPr>
          </w:p>
          <w:p w14:paraId="09AEE2E1" w14:textId="77777777" w:rsidR="00277EC8" w:rsidRDefault="00277EC8" w:rsidP="00EA664F">
            <w:pPr>
              <w:jc w:val="center"/>
              <w:rPr>
                <w:rFonts w:cs="Arial"/>
                <w:szCs w:val="24"/>
              </w:rPr>
            </w:pPr>
            <w:r w:rsidRPr="006C4C96">
              <w:rPr>
                <w:rFonts w:cs="Arial"/>
                <w:szCs w:val="24"/>
              </w:rPr>
              <w:t xml:space="preserve">The Complaints Resolution Team tracks </w:t>
            </w:r>
            <w:r>
              <w:rPr>
                <w:rFonts w:cs="Arial"/>
                <w:szCs w:val="24"/>
              </w:rPr>
              <w:t>outst</w:t>
            </w:r>
            <w:r w:rsidRPr="006C4C96">
              <w:rPr>
                <w:rFonts w:cs="Arial"/>
                <w:szCs w:val="24"/>
              </w:rPr>
              <w:t xml:space="preserve">anding actions through the complaints handling system, complaints tracker and Learning &amp; Outcomes Tracker. </w:t>
            </w:r>
          </w:p>
          <w:p w14:paraId="15429986" w14:textId="77777777" w:rsidR="00277EC8" w:rsidRPr="006C4C96" w:rsidRDefault="00277EC8" w:rsidP="00EA664F">
            <w:pPr>
              <w:jc w:val="center"/>
              <w:rPr>
                <w:rFonts w:cs="Arial"/>
                <w:szCs w:val="24"/>
              </w:rPr>
            </w:pPr>
            <w:r w:rsidRPr="006C4C96">
              <w:rPr>
                <w:rFonts w:cs="Arial"/>
                <w:szCs w:val="24"/>
              </w:rPr>
              <w:t>Service Leads are responsible for delivering agreed actions and providing progress updates. Actions are reviewed regularly, overdue actions are chased and escalated to Servi</w:t>
            </w:r>
            <w:r>
              <w:rPr>
                <w:rFonts w:cs="Arial"/>
                <w:szCs w:val="24"/>
              </w:rPr>
              <w:t>ce Managers</w:t>
            </w:r>
            <w:r w:rsidRPr="006C4C96">
              <w:rPr>
                <w:rFonts w:cs="Arial"/>
                <w:szCs w:val="24"/>
              </w:rPr>
              <w:t xml:space="preserve"> or Heads of Service where necessary, and Ombudsman orders are monitored through monthly action-holder meetings until completion</w:t>
            </w:r>
          </w:p>
          <w:p w14:paraId="37085D9B" w14:textId="77777777" w:rsidR="00277EC8" w:rsidRDefault="00277EC8" w:rsidP="00EA664F">
            <w:pPr>
              <w:jc w:val="center"/>
              <w:rPr>
                <w:rFonts w:cs="Arial"/>
                <w:szCs w:val="24"/>
              </w:rPr>
            </w:pPr>
          </w:p>
          <w:p w14:paraId="56FBD86D" w14:textId="77777777" w:rsidR="00277EC8" w:rsidRDefault="00277EC8" w:rsidP="00EA664F">
            <w:pPr>
              <w:jc w:val="center"/>
              <w:rPr>
                <w:rFonts w:cs="Arial"/>
                <w:szCs w:val="24"/>
              </w:rPr>
            </w:pPr>
            <w:r>
              <w:rPr>
                <w:rFonts w:cs="Arial"/>
                <w:szCs w:val="24"/>
              </w:rPr>
              <w:t xml:space="preserve">Updates are provided to the resident as part of this process. </w:t>
            </w:r>
          </w:p>
          <w:p w14:paraId="16AAB4A0" w14:textId="77777777" w:rsidR="00277EC8" w:rsidRPr="00EB5DC1" w:rsidRDefault="00277EC8" w:rsidP="00EA664F">
            <w:pPr>
              <w:jc w:val="center"/>
              <w:rPr>
                <w:rFonts w:cs="Arial"/>
                <w:szCs w:val="24"/>
              </w:rPr>
            </w:pPr>
            <w:r>
              <w:rPr>
                <w:rFonts w:cs="Arial"/>
                <w:szCs w:val="24"/>
              </w:rPr>
              <w:t xml:space="preserve"> </w:t>
            </w:r>
          </w:p>
        </w:tc>
      </w:tr>
      <w:tr w:rsidR="00277EC8" w:rsidRPr="00EB5DC1" w14:paraId="01E4D307" w14:textId="77777777" w:rsidTr="00277EC8">
        <w:tc>
          <w:tcPr>
            <w:tcW w:w="2033" w:type="dxa"/>
            <w:vAlign w:val="center"/>
          </w:tcPr>
          <w:p w14:paraId="0C688092" w14:textId="77777777" w:rsidR="00277EC8" w:rsidRPr="00EB5DC1" w:rsidRDefault="00277EC8" w:rsidP="00EA664F">
            <w:pPr>
              <w:jc w:val="center"/>
              <w:rPr>
                <w:rFonts w:cs="Arial"/>
                <w:szCs w:val="24"/>
              </w:rPr>
            </w:pPr>
            <w:r>
              <w:rPr>
                <w:rFonts w:cs="Arial"/>
                <w:szCs w:val="24"/>
              </w:rPr>
              <w:lastRenderedPageBreak/>
              <w:t>6.7</w:t>
            </w:r>
          </w:p>
        </w:tc>
        <w:tc>
          <w:tcPr>
            <w:tcW w:w="3213" w:type="dxa"/>
            <w:vAlign w:val="center"/>
          </w:tcPr>
          <w:p w14:paraId="2019247A"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134" w:type="dxa"/>
            <w:vAlign w:val="center"/>
          </w:tcPr>
          <w:p w14:paraId="7F992213" w14:textId="77777777" w:rsidR="00277EC8" w:rsidRPr="00EB5DC1" w:rsidRDefault="00277EC8" w:rsidP="00EA664F">
            <w:pPr>
              <w:jc w:val="center"/>
              <w:rPr>
                <w:rFonts w:cs="Arial"/>
                <w:szCs w:val="24"/>
              </w:rPr>
            </w:pPr>
            <w:r>
              <w:rPr>
                <w:rFonts w:cs="Arial"/>
                <w:szCs w:val="24"/>
              </w:rPr>
              <w:t xml:space="preserve">Yes </w:t>
            </w:r>
          </w:p>
        </w:tc>
        <w:tc>
          <w:tcPr>
            <w:tcW w:w="4252" w:type="dxa"/>
          </w:tcPr>
          <w:p w14:paraId="30BD373A" w14:textId="77777777" w:rsidR="00277EC8" w:rsidRDefault="00277EC8" w:rsidP="00EA664F">
            <w:pPr>
              <w:jc w:val="center"/>
              <w:rPr>
                <w:rFonts w:cs="Arial"/>
                <w:szCs w:val="24"/>
              </w:rPr>
            </w:pPr>
            <w:r>
              <w:rPr>
                <w:rFonts w:cs="Arial"/>
                <w:szCs w:val="24"/>
              </w:rPr>
              <w:t>Customer Complaints &amp; Feedback Policy (2026)</w:t>
            </w:r>
            <w:r w:rsidRPr="00B10FD4">
              <w:rPr>
                <w:rFonts w:cs="Arial"/>
                <w:szCs w:val="24"/>
              </w:rPr>
              <w:t xml:space="preserve">. </w:t>
            </w:r>
          </w:p>
          <w:p w14:paraId="65FC7D84" w14:textId="77777777" w:rsidR="00277EC8" w:rsidRDefault="00277EC8" w:rsidP="00EA664F">
            <w:pPr>
              <w:jc w:val="center"/>
              <w:rPr>
                <w:rFonts w:cs="Arial"/>
                <w:szCs w:val="24"/>
              </w:rPr>
            </w:pPr>
          </w:p>
          <w:p w14:paraId="22681BCE" w14:textId="77777777" w:rsidR="00277EC8" w:rsidRPr="00E957DA" w:rsidRDefault="00277EC8" w:rsidP="00EA664F">
            <w:pPr>
              <w:jc w:val="center"/>
              <w:rPr>
                <w:rFonts w:cs="Arial"/>
                <w:szCs w:val="24"/>
              </w:rPr>
            </w:pPr>
            <w:r w:rsidRPr="00E957DA">
              <w:rPr>
                <w:rFonts w:cs="Arial"/>
                <w:szCs w:val="24"/>
              </w:rPr>
              <w:t>Section 5.6, "Stage 1 Complaints"</w:t>
            </w:r>
          </w:p>
          <w:p w14:paraId="0EFF6210" w14:textId="77777777" w:rsidR="00277EC8" w:rsidRPr="00EB5DC1" w:rsidRDefault="00277EC8" w:rsidP="00EA664F">
            <w:pPr>
              <w:jc w:val="center"/>
              <w:rPr>
                <w:rFonts w:cs="Arial"/>
                <w:szCs w:val="24"/>
              </w:rPr>
            </w:pPr>
          </w:p>
        </w:tc>
        <w:tc>
          <w:tcPr>
            <w:tcW w:w="4678" w:type="dxa"/>
            <w:vAlign w:val="center"/>
          </w:tcPr>
          <w:p w14:paraId="7661CA70" w14:textId="77777777" w:rsidR="00277EC8" w:rsidRDefault="00277EC8" w:rsidP="00EA664F">
            <w:pPr>
              <w:jc w:val="center"/>
              <w:rPr>
                <w:rFonts w:cs="Arial"/>
                <w:szCs w:val="24"/>
              </w:rPr>
            </w:pPr>
            <w:r w:rsidRPr="00447DE3">
              <w:rPr>
                <w:rFonts w:cs="Arial"/>
                <w:szCs w:val="24"/>
              </w:rPr>
              <w:t xml:space="preserve">Investigations consider all issues identified within the complaint definition. </w:t>
            </w:r>
          </w:p>
          <w:p w14:paraId="20A02798" w14:textId="77777777" w:rsidR="00277EC8" w:rsidRDefault="00277EC8" w:rsidP="00EA664F">
            <w:pPr>
              <w:jc w:val="center"/>
              <w:rPr>
                <w:rFonts w:cs="Arial"/>
                <w:szCs w:val="24"/>
              </w:rPr>
            </w:pPr>
          </w:p>
          <w:p w14:paraId="3B1BC444" w14:textId="77777777" w:rsidR="00277EC8" w:rsidRPr="00447DE3" w:rsidRDefault="00277EC8" w:rsidP="00EA664F">
            <w:pPr>
              <w:jc w:val="center"/>
              <w:rPr>
                <w:rFonts w:cs="Arial"/>
                <w:szCs w:val="24"/>
              </w:rPr>
            </w:pPr>
            <w:r w:rsidRPr="00447DE3">
              <w:rPr>
                <w:rFonts w:cs="Arial"/>
                <w:szCs w:val="24"/>
              </w:rPr>
              <w:t>Responses provide clear findings, explanations and reference relevant policy, legislation, regulations or guidance where appropriate to support transparency and accountability</w:t>
            </w:r>
          </w:p>
          <w:p w14:paraId="33453A92" w14:textId="77777777" w:rsidR="00277EC8" w:rsidRPr="00EB5DC1" w:rsidRDefault="00277EC8" w:rsidP="00EA664F">
            <w:pPr>
              <w:jc w:val="center"/>
              <w:rPr>
                <w:rFonts w:cs="Arial"/>
                <w:szCs w:val="24"/>
              </w:rPr>
            </w:pPr>
          </w:p>
        </w:tc>
      </w:tr>
      <w:tr w:rsidR="00277EC8" w:rsidRPr="00EB5DC1" w14:paraId="589C4678" w14:textId="77777777" w:rsidTr="00277EC8">
        <w:tc>
          <w:tcPr>
            <w:tcW w:w="2033" w:type="dxa"/>
            <w:vAlign w:val="center"/>
          </w:tcPr>
          <w:p w14:paraId="42805ACE" w14:textId="77777777" w:rsidR="00277EC8" w:rsidRPr="00EB5DC1" w:rsidRDefault="00277EC8" w:rsidP="00EA664F">
            <w:pPr>
              <w:jc w:val="center"/>
              <w:rPr>
                <w:rFonts w:cs="Arial"/>
                <w:szCs w:val="24"/>
              </w:rPr>
            </w:pPr>
            <w:r>
              <w:rPr>
                <w:rFonts w:cs="Arial"/>
                <w:szCs w:val="24"/>
              </w:rPr>
              <w:t>6.8</w:t>
            </w:r>
          </w:p>
        </w:tc>
        <w:tc>
          <w:tcPr>
            <w:tcW w:w="3213" w:type="dxa"/>
            <w:vAlign w:val="center"/>
          </w:tcPr>
          <w:p w14:paraId="51287192" w14:textId="77777777" w:rsidR="00277EC8" w:rsidRPr="00EB5DC1" w:rsidRDefault="00277EC8" w:rsidP="00EA664F">
            <w:pPr>
              <w:pStyle w:val="NoSpacing"/>
              <w:tabs>
                <w:tab w:val="clear" w:pos="360"/>
              </w:tabs>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w:t>
            </w:r>
            <w:r>
              <w:rPr>
                <w:rStyle w:val="normaltextrun"/>
                <w:rFonts w:eastAsiaTheme="majorEastAsia"/>
                <w:color w:val="000000"/>
                <w:shd w:val="clear" w:color="auto" w:fill="FFFFFF"/>
              </w:rPr>
              <w:lastRenderedPageBreak/>
              <w:t>new issues must be logged as a new complaint.</w:t>
            </w:r>
            <w:r>
              <w:rPr>
                <w:rStyle w:val="eop"/>
                <w:color w:val="000000"/>
                <w:shd w:val="clear" w:color="auto" w:fill="FFFFFF"/>
              </w:rPr>
              <w:t> </w:t>
            </w:r>
          </w:p>
        </w:tc>
        <w:tc>
          <w:tcPr>
            <w:tcW w:w="1134" w:type="dxa"/>
            <w:vAlign w:val="center"/>
          </w:tcPr>
          <w:p w14:paraId="1799CBA1" w14:textId="77777777" w:rsidR="00277EC8" w:rsidRPr="00EB5DC1" w:rsidRDefault="00277EC8" w:rsidP="00EA664F">
            <w:pPr>
              <w:jc w:val="center"/>
              <w:rPr>
                <w:rFonts w:cs="Arial"/>
                <w:szCs w:val="24"/>
              </w:rPr>
            </w:pPr>
            <w:r>
              <w:rPr>
                <w:rFonts w:cs="Arial"/>
                <w:szCs w:val="24"/>
              </w:rPr>
              <w:lastRenderedPageBreak/>
              <w:t xml:space="preserve">Yes </w:t>
            </w:r>
          </w:p>
        </w:tc>
        <w:tc>
          <w:tcPr>
            <w:tcW w:w="4252" w:type="dxa"/>
          </w:tcPr>
          <w:p w14:paraId="02258DF3" w14:textId="77777777" w:rsidR="00277EC8" w:rsidRDefault="00277EC8" w:rsidP="00EA664F">
            <w:pPr>
              <w:jc w:val="center"/>
              <w:rPr>
                <w:rFonts w:cs="Arial"/>
                <w:szCs w:val="24"/>
              </w:rPr>
            </w:pPr>
            <w:r>
              <w:rPr>
                <w:rFonts w:cs="Arial"/>
                <w:szCs w:val="24"/>
              </w:rPr>
              <w:t>Customer Complaints &amp; Feedback Policy (2026)</w:t>
            </w:r>
            <w:r w:rsidRPr="00B10FD4">
              <w:rPr>
                <w:rFonts w:cs="Arial"/>
                <w:szCs w:val="24"/>
              </w:rPr>
              <w:t xml:space="preserve">. </w:t>
            </w:r>
          </w:p>
          <w:p w14:paraId="75C34810" w14:textId="77777777" w:rsidR="00277EC8" w:rsidRDefault="00277EC8" w:rsidP="00EA664F">
            <w:pPr>
              <w:jc w:val="center"/>
              <w:rPr>
                <w:rFonts w:cs="Arial"/>
                <w:szCs w:val="24"/>
              </w:rPr>
            </w:pPr>
          </w:p>
          <w:p w14:paraId="5FB09522" w14:textId="77777777" w:rsidR="00277EC8" w:rsidRPr="00E957DA" w:rsidRDefault="00277EC8" w:rsidP="00EA664F">
            <w:pPr>
              <w:jc w:val="center"/>
              <w:rPr>
                <w:rFonts w:cs="Arial"/>
                <w:szCs w:val="24"/>
              </w:rPr>
            </w:pPr>
            <w:r w:rsidRPr="00E957DA">
              <w:rPr>
                <w:rFonts w:cs="Arial"/>
                <w:szCs w:val="24"/>
              </w:rPr>
              <w:t>Section 5.6, "Stage 1 Complaints"</w:t>
            </w:r>
          </w:p>
          <w:p w14:paraId="14562BEB" w14:textId="77777777" w:rsidR="00277EC8" w:rsidRPr="00EB5DC1" w:rsidRDefault="00277EC8" w:rsidP="00EA664F">
            <w:pPr>
              <w:jc w:val="center"/>
              <w:rPr>
                <w:rFonts w:cs="Arial"/>
                <w:szCs w:val="24"/>
              </w:rPr>
            </w:pPr>
          </w:p>
        </w:tc>
        <w:tc>
          <w:tcPr>
            <w:tcW w:w="4678" w:type="dxa"/>
            <w:vAlign w:val="center"/>
          </w:tcPr>
          <w:p w14:paraId="48DFA5CB" w14:textId="77777777" w:rsidR="00277EC8" w:rsidRPr="00447DE3" w:rsidRDefault="00277EC8" w:rsidP="00EA664F">
            <w:pPr>
              <w:jc w:val="center"/>
              <w:rPr>
                <w:rFonts w:cs="Arial"/>
                <w:szCs w:val="24"/>
              </w:rPr>
            </w:pPr>
            <w:r w:rsidRPr="00447DE3">
              <w:rPr>
                <w:rFonts w:cs="Arial"/>
                <w:szCs w:val="24"/>
              </w:rPr>
              <w:t>Related issues may be incorporated into the existing complaint, while unrelated matters or issues that would delay the response are logged separately and managed through a new complaint or service request process</w:t>
            </w:r>
          </w:p>
          <w:p w14:paraId="46E84B44" w14:textId="77777777" w:rsidR="00277EC8" w:rsidRPr="00EB5DC1" w:rsidRDefault="00277EC8" w:rsidP="00EA664F">
            <w:pPr>
              <w:jc w:val="center"/>
              <w:rPr>
                <w:rFonts w:cs="Arial"/>
                <w:szCs w:val="24"/>
              </w:rPr>
            </w:pPr>
          </w:p>
        </w:tc>
      </w:tr>
      <w:tr w:rsidR="00277EC8" w:rsidRPr="00EB5DC1" w14:paraId="3A931D14" w14:textId="77777777" w:rsidTr="00277EC8">
        <w:tc>
          <w:tcPr>
            <w:tcW w:w="2033" w:type="dxa"/>
            <w:vAlign w:val="center"/>
          </w:tcPr>
          <w:p w14:paraId="7E485078" w14:textId="77777777" w:rsidR="00277EC8" w:rsidRPr="00EB5DC1" w:rsidRDefault="00277EC8" w:rsidP="00EA664F">
            <w:pPr>
              <w:jc w:val="center"/>
              <w:rPr>
                <w:rFonts w:cs="Arial"/>
                <w:szCs w:val="24"/>
              </w:rPr>
            </w:pPr>
            <w:r>
              <w:rPr>
                <w:rFonts w:cs="Arial"/>
                <w:szCs w:val="24"/>
              </w:rPr>
              <w:t>6.9</w:t>
            </w:r>
          </w:p>
        </w:tc>
        <w:tc>
          <w:tcPr>
            <w:tcW w:w="3213" w:type="dxa"/>
            <w:vAlign w:val="center"/>
          </w:tcPr>
          <w:p w14:paraId="3743F47F" w14:textId="77777777" w:rsidR="00277EC8" w:rsidRDefault="00277EC8" w:rsidP="00EA664F">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45076B00" w14:textId="77777777" w:rsidR="00277EC8" w:rsidRDefault="00277EC8" w:rsidP="00277EC8">
            <w:pPr>
              <w:pStyle w:val="paragraph"/>
              <w:numPr>
                <w:ilvl w:val="0"/>
                <w:numId w:val="20"/>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48A0C80D" w14:textId="77777777" w:rsidR="00277EC8" w:rsidRDefault="00277EC8" w:rsidP="00277EC8">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5B276786" w14:textId="77777777" w:rsidR="00277EC8" w:rsidRDefault="00277EC8" w:rsidP="00277EC8">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1BB607D" w14:textId="77777777" w:rsidR="00277EC8" w:rsidRPr="009050BF" w:rsidRDefault="00277EC8" w:rsidP="00277EC8">
            <w:pPr>
              <w:pStyle w:val="paragraph"/>
              <w:numPr>
                <w:ilvl w:val="0"/>
                <w:numId w:val="20"/>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C7168F6" w14:textId="77777777" w:rsidR="00277EC8" w:rsidRPr="001865E4" w:rsidRDefault="00277EC8" w:rsidP="00277EC8">
            <w:pPr>
              <w:pStyle w:val="paragraph"/>
              <w:numPr>
                <w:ilvl w:val="0"/>
                <w:numId w:val="28"/>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5D47F23" w14:textId="77777777" w:rsidR="00277EC8" w:rsidRDefault="00277EC8" w:rsidP="00277EC8">
            <w:pPr>
              <w:pStyle w:val="paragraph"/>
              <w:numPr>
                <w:ilvl w:val="0"/>
                <w:numId w:val="31"/>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441E060E" w14:textId="77777777" w:rsidR="00277EC8" w:rsidRPr="001865E4" w:rsidRDefault="00277EC8" w:rsidP="00EA664F">
            <w:pPr>
              <w:pStyle w:val="paragraph"/>
              <w:numPr>
                <w:ilvl w:val="0"/>
                <w:numId w:val="7"/>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134" w:type="dxa"/>
            <w:vAlign w:val="center"/>
          </w:tcPr>
          <w:p w14:paraId="4EDB2499" w14:textId="77777777" w:rsidR="00277EC8" w:rsidRPr="00EB5DC1" w:rsidRDefault="00277EC8" w:rsidP="00EA664F">
            <w:pPr>
              <w:jc w:val="center"/>
              <w:rPr>
                <w:rFonts w:cs="Arial"/>
                <w:szCs w:val="24"/>
              </w:rPr>
            </w:pPr>
            <w:r>
              <w:rPr>
                <w:rFonts w:cs="Arial"/>
                <w:szCs w:val="24"/>
              </w:rPr>
              <w:t xml:space="preserve">Yes </w:t>
            </w:r>
          </w:p>
        </w:tc>
        <w:tc>
          <w:tcPr>
            <w:tcW w:w="4252" w:type="dxa"/>
            <w:vAlign w:val="center"/>
          </w:tcPr>
          <w:p w14:paraId="4817CF6F"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547DA499" w14:textId="77777777" w:rsidR="00277EC8" w:rsidRDefault="00277EC8" w:rsidP="00EA664F">
            <w:pPr>
              <w:jc w:val="center"/>
              <w:rPr>
                <w:rFonts w:cs="Arial"/>
                <w:szCs w:val="24"/>
              </w:rPr>
            </w:pPr>
          </w:p>
          <w:p w14:paraId="73206229" w14:textId="77777777" w:rsidR="00277EC8" w:rsidRPr="00E957DA" w:rsidRDefault="00277EC8" w:rsidP="00EA664F">
            <w:pPr>
              <w:jc w:val="center"/>
              <w:rPr>
                <w:rFonts w:cs="Arial"/>
                <w:szCs w:val="24"/>
              </w:rPr>
            </w:pPr>
            <w:r w:rsidRPr="00E957DA">
              <w:rPr>
                <w:rFonts w:cs="Arial"/>
                <w:szCs w:val="24"/>
              </w:rPr>
              <w:t>Section 5.6, "Stage 1 Complaints"</w:t>
            </w:r>
          </w:p>
          <w:p w14:paraId="3C62C444" w14:textId="77777777" w:rsidR="00277EC8" w:rsidRPr="00EB5DC1" w:rsidRDefault="00277EC8" w:rsidP="00EA664F">
            <w:pPr>
              <w:jc w:val="center"/>
              <w:rPr>
                <w:rFonts w:cs="Arial"/>
                <w:szCs w:val="24"/>
              </w:rPr>
            </w:pPr>
          </w:p>
        </w:tc>
        <w:tc>
          <w:tcPr>
            <w:tcW w:w="4678" w:type="dxa"/>
            <w:vAlign w:val="center"/>
          </w:tcPr>
          <w:p w14:paraId="34104AD5" w14:textId="77777777" w:rsidR="00277EC8" w:rsidRPr="00447DE3" w:rsidRDefault="00277EC8" w:rsidP="00EA664F">
            <w:pPr>
              <w:jc w:val="center"/>
              <w:rPr>
                <w:rFonts w:cs="Arial"/>
                <w:szCs w:val="24"/>
              </w:rPr>
            </w:pPr>
            <w:r w:rsidRPr="00447DE3">
              <w:rPr>
                <w:rFonts w:cs="Arial"/>
                <w:szCs w:val="24"/>
              </w:rPr>
              <w:t xml:space="preserve">Stage 1 response templates ensure </w:t>
            </w:r>
            <w:r>
              <w:rPr>
                <w:rFonts w:cs="Arial"/>
                <w:szCs w:val="24"/>
              </w:rPr>
              <w:t>residents</w:t>
            </w:r>
            <w:r w:rsidRPr="00447DE3">
              <w:rPr>
                <w:rFonts w:cs="Arial"/>
                <w:szCs w:val="24"/>
              </w:rPr>
              <w:t xml:space="preserve"> receive a structured written response confirming the complaint definition, findings, decision, reasons, remedies, outstanding actions and escalation rights. This promotes consistency and compliance across all investigation</w:t>
            </w:r>
            <w:r>
              <w:rPr>
                <w:rFonts w:cs="Arial"/>
                <w:szCs w:val="24"/>
              </w:rPr>
              <w:t>s</w:t>
            </w:r>
          </w:p>
          <w:p w14:paraId="701396F5" w14:textId="77777777" w:rsidR="00277EC8" w:rsidRPr="00EB5DC1" w:rsidRDefault="00277EC8" w:rsidP="00EA664F">
            <w:pPr>
              <w:jc w:val="center"/>
              <w:rPr>
                <w:rFonts w:cs="Arial"/>
                <w:szCs w:val="24"/>
              </w:rPr>
            </w:pPr>
          </w:p>
        </w:tc>
      </w:tr>
    </w:tbl>
    <w:p w14:paraId="38CF6DA5" w14:textId="77777777" w:rsidR="00277EC8" w:rsidRDefault="00277EC8" w:rsidP="00277EC8">
      <w:pPr>
        <w:rPr>
          <w:rFonts w:cs="Arial"/>
          <w:szCs w:val="24"/>
        </w:rPr>
      </w:pPr>
    </w:p>
    <w:p w14:paraId="08AE2391" w14:textId="77777777" w:rsidR="00277EC8" w:rsidRPr="00F51083" w:rsidRDefault="00277EC8" w:rsidP="00277EC8">
      <w:pPr>
        <w:rPr>
          <w:rFonts w:cs="Arial"/>
          <w:szCs w:val="24"/>
          <w:u w:val="single"/>
        </w:rPr>
      </w:pPr>
      <w:r w:rsidRPr="00F51083">
        <w:rPr>
          <w:rFonts w:cs="Arial"/>
          <w:szCs w:val="24"/>
          <w:u w:val="single"/>
        </w:rPr>
        <w:t xml:space="preserve">Stage </w:t>
      </w:r>
      <w:r>
        <w:rPr>
          <w:rFonts w:cs="Arial"/>
          <w:szCs w:val="24"/>
          <w:u w:val="single"/>
        </w:rPr>
        <w:t>2</w:t>
      </w:r>
    </w:p>
    <w:tbl>
      <w:tblPr>
        <w:tblStyle w:val="TableGrid"/>
        <w:tblW w:w="5641" w:type="pct"/>
        <w:tblInd w:w="-856" w:type="dxa"/>
        <w:tblLayout w:type="fixed"/>
        <w:tblLook w:val="04A0" w:firstRow="1" w:lastRow="0" w:firstColumn="1" w:lastColumn="0" w:noHBand="0" w:noVBand="1"/>
      </w:tblPr>
      <w:tblGrid>
        <w:gridCol w:w="2037"/>
        <w:gridCol w:w="3210"/>
        <w:gridCol w:w="1136"/>
        <w:gridCol w:w="4450"/>
        <w:gridCol w:w="4903"/>
      </w:tblGrid>
      <w:tr w:rsidR="00277EC8" w:rsidRPr="007B3F4C" w14:paraId="0A2794C8" w14:textId="77777777" w:rsidTr="00277EC8">
        <w:tc>
          <w:tcPr>
            <w:tcW w:w="647" w:type="pct"/>
            <w:vAlign w:val="center"/>
          </w:tcPr>
          <w:p w14:paraId="1B97363D" w14:textId="77777777" w:rsidR="00277EC8" w:rsidRPr="007B3F4C" w:rsidRDefault="00277EC8" w:rsidP="00EA664F">
            <w:pPr>
              <w:jc w:val="center"/>
              <w:rPr>
                <w:rFonts w:cs="Arial"/>
                <w:szCs w:val="24"/>
              </w:rPr>
            </w:pPr>
            <w:r w:rsidRPr="007B3F4C">
              <w:rPr>
                <w:rFonts w:cs="Arial"/>
                <w:szCs w:val="24"/>
              </w:rPr>
              <w:lastRenderedPageBreak/>
              <w:t>Code provision</w:t>
            </w:r>
          </w:p>
        </w:tc>
        <w:tc>
          <w:tcPr>
            <w:tcW w:w="1020" w:type="pct"/>
            <w:vAlign w:val="center"/>
          </w:tcPr>
          <w:p w14:paraId="13087D5B" w14:textId="77777777" w:rsidR="00277EC8" w:rsidRPr="007B3F4C" w:rsidRDefault="00277EC8" w:rsidP="00EA664F">
            <w:pPr>
              <w:jc w:val="center"/>
              <w:rPr>
                <w:rFonts w:cs="Arial"/>
                <w:szCs w:val="24"/>
              </w:rPr>
            </w:pPr>
            <w:r w:rsidRPr="007B3F4C">
              <w:rPr>
                <w:rFonts w:cs="Arial"/>
                <w:szCs w:val="24"/>
              </w:rPr>
              <w:t>Code requirement</w:t>
            </w:r>
          </w:p>
        </w:tc>
        <w:tc>
          <w:tcPr>
            <w:tcW w:w="361" w:type="pct"/>
            <w:vAlign w:val="center"/>
          </w:tcPr>
          <w:p w14:paraId="47BDD291" w14:textId="77777777" w:rsidR="00277EC8" w:rsidRPr="007B3F4C" w:rsidRDefault="00277EC8" w:rsidP="00EA664F">
            <w:pPr>
              <w:jc w:val="center"/>
              <w:rPr>
                <w:rFonts w:cs="Arial"/>
                <w:szCs w:val="24"/>
              </w:rPr>
            </w:pPr>
            <w:r w:rsidRPr="007B3F4C">
              <w:rPr>
                <w:rFonts w:cs="Arial"/>
                <w:szCs w:val="24"/>
              </w:rPr>
              <w:t>Comply: Yes / No</w:t>
            </w:r>
          </w:p>
        </w:tc>
        <w:tc>
          <w:tcPr>
            <w:tcW w:w="1414" w:type="pct"/>
            <w:vAlign w:val="center"/>
          </w:tcPr>
          <w:p w14:paraId="5843DB97" w14:textId="77777777" w:rsidR="00277EC8" w:rsidRPr="007B3F4C" w:rsidRDefault="00277EC8" w:rsidP="00EA664F">
            <w:pPr>
              <w:jc w:val="center"/>
              <w:rPr>
                <w:rFonts w:cs="Arial"/>
                <w:szCs w:val="24"/>
              </w:rPr>
            </w:pPr>
            <w:r w:rsidRPr="007B3F4C">
              <w:rPr>
                <w:rFonts w:cs="Arial"/>
                <w:szCs w:val="24"/>
              </w:rPr>
              <w:t>Evidence</w:t>
            </w:r>
          </w:p>
        </w:tc>
        <w:tc>
          <w:tcPr>
            <w:tcW w:w="1558" w:type="pct"/>
            <w:vAlign w:val="center"/>
          </w:tcPr>
          <w:p w14:paraId="3E4C24AB" w14:textId="77777777" w:rsidR="00277EC8" w:rsidRPr="007B3F4C" w:rsidRDefault="00277EC8" w:rsidP="00EA664F">
            <w:pPr>
              <w:jc w:val="center"/>
              <w:rPr>
                <w:rFonts w:cs="Arial"/>
                <w:szCs w:val="24"/>
              </w:rPr>
            </w:pPr>
            <w:r w:rsidRPr="007B3F4C">
              <w:rPr>
                <w:rFonts w:cs="Arial"/>
                <w:szCs w:val="24"/>
              </w:rPr>
              <w:t>Commentary / explanation</w:t>
            </w:r>
          </w:p>
        </w:tc>
      </w:tr>
      <w:tr w:rsidR="00277EC8" w:rsidRPr="007B3F4C" w14:paraId="31962922" w14:textId="77777777" w:rsidTr="00277EC8">
        <w:tc>
          <w:tcPr>
            <w:tcW w:w="647" w:type="pct"/>
            <w:vAlign w:val="center"/>
          </w:tcPr>
          <w:p w14:paraId="2B837C46" w14:textId="77777777" w:rsidR="00277EC8" w:rsidRPr="007B3F4C" w:rsidRDefault="00277EC8" w:rsidP="00EA664F">
            <w:pPr>
              <w:jc w:val="center"/>
              <w:rPr>
                <w:rFonts w:cs="Arial"/>
                <w:szCs w:val="24"/>
              </w:rPr>
            </w:pPr>
            <w:r>
              <w:rPr>
                <w:rFonts w:cs="Arial"/>
                <w:szCs w:val="24"/>
              </w:rPr>
              <w:t>6.10</w:t>
            </w:r>
          </w:p>
        </w:tc>
        <w:tc>
          <w:tcPr>
            <w:tcW w:w="1020" w:type="pct"/>
            <w:vAlign w:val="center"/>
          </w:tcPr>
          <w:p w14:paraId="6E434512" w14:textId="77777777" w:rsidR="00277EC8" w:rsidRPr="007B3F4C" w:rsidRDefault="00277EC8" w:rsidP="00EA664F">
            <w:pPr>
              <w:rPr>
                <w:rFonts w:cs="Arial"/>
                <w:szCs w:val="24"/>
              </w:rPr>
            </w:pPr>
            <w:r w:rsidRPr="007B3F4C">
              <w:rPr>
                <w:rFonts w:cs="Arial"/>
                <w:szCs w:val="24"/>
              </w:rPr>
              <w:t>If all or part of the complaint is not resolved to the resident’s satisfaction at stage 1, it must be progressed to stage 2 of the landlord’s procedure. Stage 2 is the landlord’s final response.</w:t>
            </w:r>
          </w:p>
        </w:tc>
        <w:tc>
          <w:tcPr>
            <w:tcW w:w="361" w:type="pct"/>
            <w:vAlign w:val="center"/>
          </w:tcPr>
          <w:p w14:paraId="25BDB3DC" w14:textId="77777777" w:rsidR="00277EC8" w:rsidRPr="007B3F4C" w:rsidRDefault="00277EC8" w:rsidP="00EA664F">
            <w:pPr>
              <w:jc w:val="center"/>
              <w:rPr>
                <w:rFonts w:cs="Arial"/>
                <w:szCs w:val="24"/>
              </w:rPr>
            </w:pPr>
            <w:r>
              <w:rPr>
                <w:rFonts w:cs="Arial"/>
                <w:szCs w:val="24"/>
              </w:rPr>
              <w:t xml:space="preserve">Yes </w:t>
            </w:r>
          </w:p>
        </w:tc>
        <w:tc>
          <w:tcPr>
            <w:tcW w:w="1414" w:type="pct"/>
            <w:vAlign w:val="center"/>
          </w:tcPr>
          <w:p w14:paraId="79A9BD2F"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7FCBB21A" w14:textId="77777777" w:rsidR="00277EC8" w:rsidRDefault="00277EC8" w:rsidP="00EA664F">
            <w:pPr>
              <w:jc w:val="center"/>
              <w:rPr>
                <w:rFonts w:cs="Arial"/>
                <w:szCs w:val="24"/>
              </w:rPr>
            </w:pPr>
          </w:p>
          <w:p w14:paraId="447C7D5D" w14:textId="77777777" w:rsidR="00277EC8" w:rsidRPr="00747657" w:rsidRDefault="00277EC8" w:rsidP="00EA664F">
            <w:pPr>
              <w:jc w:val="center"/>
              <w:rPr>
                <w:rFonts w:cs="Arial"/>
                <w:szCs w:val="24"/>
              </w:rPr>
            </w:pPr>
            <w:r w:rsidRPr="00747657">
              <w:rPr>
                <w:rFonts w:cs="Arial"/>
                <w:szCs w:val="24"/>
              </w:rPr>
              <w:t>Section 5.7, "Stage 2 Complaints"</w:t>
            </w:r>
          </w:p>
          <w:p w14:paraId="76E2449B" w14:textId="77777777" w:rsidR="00277EC8" w:rsidRPr="007B3F4C" w:rsidRDefault="00277EC8" w:rsidP="00EA664F">
            <w:pPr>
              <w:jc w:val="center"/>
              <w:rPr>
                <w:rFonts w:cs="Arial"/>
                <w:szCs w:val="24"/>
              </w:rPr>
            </w:pPr>
          </w:p>
        </w:tc>
        <w:tc>
          <w:tcPr>
            <w:tcW w:w="1558" w:type="pct"/>
            <w:vAlign w:val="center"/>
          </w:tcPr>
          <w:p w14:paraId="616ED6C2" w14:textId="77777777" w:rsidR="00277EC8" w:rsidRPr="00DD7039" w:rsidRDefault="00277EC8" w:rsidP="00EA664F">
            <w:pPr>
              <w:jc w:val="center"/>
              <w:rPr>
                <w:rFonts w:cs="Arial"/>
                <w:szCs w:val="24"/>
              </w:rPr>
            </w:pPr>
            <w:r>
              <w:rPr>
                <w:rFonts w:cs="Arial"/>
                <w:szCs w:val="24"/>
              </w:rPr>
              <w:t>Residents</w:t>
            </w:r>
            <w:r w:rsidRPr="00DD7039">
              <w:rPr>
                <w:rFonts w:cs="Arial"/>
                <w:szCs w:val="24"/>
              </w:rPr>
              <w:t xml:space="preserve"> may request escalation where they remain dissatisfied following Stage 1. Stage 2 represents the final stage of Homes in Somerset's complaints procedure and focuses on reviewing the adequacy and fairness of the original complaint investigation and outcome</w:t>
            </w:r>
          </w:p>
          <w:p w14:paraId="7431B268" w14:textId="77777777" w:rsidR="00277EC8" w:rsidRPr="007B3F4C" w:rsidRDefault="00277EC8" w:rsidP="00EA664F">
            <w:pPr>
              <w:jc w:val="center"/>
              <w:rPr>
                <w:rFonts w:cs="Arial"/>
                <w:szCs w:val="24"/>
              </w:rPr>
            </w:pPr>
          </w:p>
        </w:tc>
      </w:tr>
      <w:tr w:rsidR="00277EC8" w:rsidRPr="007B3F4C" w14:paraId="53A82D6C" w14:textId="77777777" w:rsidTr="00277EC8">
        <w:tc>
          <w:tcPr>
            <w:tcW w:w="647" w:type="pct"/>
            <w:vAlign w:val="center"/>
          </w:tcPr>
          <w:p w14:paraId="68B4BFD0" w14:textId="77777777" w:rsidR="00277EC8" w:rsidRPr="007B3F4C" w:rsidRDefault="00277EC8" w:rsidP="00EA664F">
            <w:pPr>
              <w:jc w:val="center"/>
              <w:rPr>
                <w:rFonts w:cs="Arial"/>
                <w:szCs w:val="24"/>
              </w:rPr>
            </w:pPr>
            <w:r>
              <w:rPr>
                <w:rFonts w:cs="Arial"/>
                <w:szCs w:val="24"/>
              </w:rPr>
              <w:t>6.11</w:t>
            </w:r>
          </w:p>
        </w:tc>
        <w:tc>
          <w:tcPr>
            <w:tcW w:w="1020" w:type="pct"/>
            <w:vAlign w:val="center"/>
          </w:tcPr>
          <w:p w14:paraId="792F6CD2" w14:textId="77777777" w:rsidR="00277EC8" w:rsidRPr="007B3F4C" w:rsidRDefault="00277EC8" w:rsidP="00EA664F">
            <w:pPr>
              <w:rPr>
                <w:rFonts w:cs="Arial"/>
                <w:szCs w:val="24"/>
              </w:rPr>
            </w:pPr>
            <w:r w:rsidRPr="007B2FFC">
              <w:rPr>
                <w:rFonts w:cs="Arial"/>
                <w:szCs w:val="24"/>
              </w:rPr>
              <w:t xml:space="preserve">Requests for stage 2 must be acknowledged, defined and logged at stage 2 of the </w:t>
            </w:r>
            <w:proofErr w:type="gramStart"/>
            <w:r w:rsidRPr="007B2FFC">
              <w:rPr>
                <w:rFonts w:cs="Arial"/>
                <w:szCs w:val="24"/>
              </w:rPr>
              <w:t>complaints</w:t>
            </w:r>
            <w:proofErr w:type="gramEnd"/>
            <w:r w:rsidRPr="007B2FFC">
              <w:rPr>
                <w:rFonts w:cs="Arial"/>
                <w:szCs w:val="24"/>
              </w:rPr>
              <w:t xml:space="preserve"> procedure within five working days of the escalation request being received.  </w:t>
            </w:r>
          </w:p>
        </w:tc>
        <w:tc>
          <w:tcPr>
            <w:tcW w:w="361" w:type="pct"/>
            <w:vAlign w:val="center"/>
          </w:tcPr>
          <w:p w14:paraId="2B6EA176" w14:textId="77777777" w:rsidR="00277EC8" w:rsidRPr="007B3F4C" w:rsidRDefault="00277EC8" w:rsidP="00EA664F">
            <w:pPr>
              <w:jc w:val="center"/>
              <w:rPr>
                <w:rFonts w:cs="Arial"/>
                <w:szCs w:val="24"/>
              </w:rPr>
            </w:pPr>
            <w:r>
              <w:rPr>
                <w:rFonts w:cs="Arial"/>
                <w:szCs w:val="24"/>
              </w:rPr>
              <w:t xml:space="preserve">Yes </w:t>
            </w:r>
          </w:p>
        </w:tc>
        <w:tc>
          <w:tcPr>
            <w:tcW w:w="1414" w:type="pct"/>
          </w:tcPr>
          <w:p w14:paraId="4E34F85E" w14:textId="77777777" w:rsidR="00277EC8" w:rsidRDefault="00277EC8" w:rsidP="00EA664F">
            <w:pPr>
              <w:jc w:val="center"/>
              <w:rPr>
                <w:rFonts w:cs="Arial"/>
                <w:szCs w:val="24"/>
              </w:rPr>
            </w:pPr>
            <w:r>
              <w:rPr>
                <w:rFonts w:cs="Arial"/>
                <w:szCs w:val="24"/>
              </w:rPr>
              <w:t>Customer Complaints &amp; Feedback Policy (2026)</w:t>
            </w:r>
            <w:r w:rsidRPr="002F2626">
              <w:rPr>
                <w:rFonts w:cs="Arial"/>
                <w:szCs w:val="24"/>
              </w:rPr>
              <w:t xml:space="preserve">. </w:t>
            </w:r>
          </w:p>
          <w:p w14:paraId="61291972" w14:textId="77777777" w:rsidR="00277EC8" w:rsidRDefault="00277EC8" w:rsidP="00EA664F">
            <w:pPr>
              <w:jc w:val="center"/>
              <w:rPr>
                <w:rFonts w:cs="Arial"/>
                <w:szCs w:val="24"/>
              </w:rPr>
            </w:pPr>
          </w:p>
          <w:p w14:paraId="00C20874" w14:textId="77777777" w:rsidR="00277EC8" w:rsidRPr="00747657" w:rsidRDefault="00277EC8" w:rsidP="00EA664F">
            <w:pPr>
              <w:jc w:val="center"/>
              <w:rPr>
                <w:rFonts w:cs="Arial"/>
                <w:szCs w:val="24"/>
              </w:rPr>
            </w:pPr>
            <w:r w:rsidRPr="00747657">
              <w:rPr>
                <w:rFonts w:cs="Arial"/>
                <w:szCs w:val="24"/>
              </w:rPr>
              <w:t>Section 5.7, "Stage 2 Complaints"</w:t>
            </w:r>
          </w:p>
          <w:p w14:paraId="2ECAFC0B" w14:textId="77777777" w:rsidR="00277EC8" w:rsidRPr="007B3F4C" w:rsidRDefault="00277EC8" w:rsidP="00EA664F">
            <w:pPr>
              <w:jc w:val="center"/>
              <w:rPr>
                <w:rFonts w:cs="Arial"/>
                <w:szCs w:val="24"/>
              </w:rPr>
            </w:pPr>
          </w:p>
        </w:tc>
        <w:tc>
          <w:tcPr>
            <w:tcW w:w="1558" w:type="pct"/>
            <w:vAlign w:val="center"/>
          </w:tcPr>
          <w:p w14:paraId="3C340ACA" w14:textId="77777777" w:rsidR="00277EC8" w:rsidRDefault="00277EC8" w:rsidP="00EA664F">
            <w:pPr>
              <w:jc w:val="center"/>
              <w:rPr>
                <w:rFonts w:cs="Arial"/>
                <w:szCs w:val="24"/>
              </w:rPr>
            </w:pPr>
            <w:r w:rsidRPr="00DD7039">
              <w:rPr>
                <w:rFonts w:cs="Arial"/>
                <w:szCs w:val="24"/>
              </w:rPr>
              <w:t xml:space="preserve">Escalated complaints are formally acknowledged, defined and logged within five working days. </w:t>
            </w:r>
          </w:p>
          <w:p w14:paraId="338EAFBA" w14:textId="77777777" w:rsidR="00277EC8" w:rsidRDefault="00277EC8" w:rsidP="00EA664F">
            <w:pPr>
              <w:jc w:val="center"/>
              <w:rPr>
                <w:rFonts w:cs="Arial"/>
                <w:szCs w:val="24"/>
              </w:rPr>
            </w:pPr>
          </w:p>
          <w:p w14:paraId="03F8478B" w14:textId="77777777" w:rsidR="00277EC8" w:rsidRPr="00DD7039" w:rsidRDefault="00277EC8" w:rsidP="00EA664F">
            <w:pPr>
              <w:jc w:val="center"/>
              <w:rPr>
                <w:rFonts w:cs="Arial"/>
                <w:szCs w:val="24"/>
              </w:rPr>
            </w:pPr>
            <w:r w:rsidRPr="00DD7039">
              <w:rPr>
                <w:rFonts w:cs="Arial"/>
                <w:szCs w:val="24"/>
              </w:rPr>
              <w:t xml:space="preserve">The complaint handling system and tracker are used to ensure compliance with </w:t>
            </w:r>
            <w:r>
              <w:rPr>
                <w:rFonts w:cs="Arial"/>
                <w:szCs w:val="24"/>
              </w:rPr>
              <w:t xml:space="preserve">Code </w:t>
            </w:r>
            <w:r w:rsidRPr="00DD7039">
              <w:rPr>
                <w:rFonts w:cs="Arial"/>
                <w:szCs w:val="24"/>
              </w:rPr>
              <w:t xml:space="preserve">response deadlines and investigation </w:t>
            </w:r>
            <w:r>
              <w:rPr>
                <w:rFonts w:cs="Arial"/>
                <w:szCs w:val="24"/>
              </w:rPr>
              <w:t xml:space="preserve">and reporting </w:t>
            </w:r>
            <w:r w:rsidRPr="00DD7039">
              <w:rPr>
                <w:rFonts w:cs="Arial"/>
                <w:szCs w:val="24"/>
              </w:rPr>
              <w:t>requirements</w:t>
            </w:r>
            <w:r>
              <w:rPr>
                <w:rFonts w:cs="Arial"/>
                <w:szCs w:val="24"/>
              </w:rPr>
              <w:t>.</w:t>
            </w:r>
          </w:p>
          <w:p w14:paraId="66DD5238" w14:textId="77777777" w:rsidR="00277EC8" w:rsidRPr="007B3F4C" w:rsidRDefault="00277EC8" w:rsidP="00EA664F">
            <w:pPr>
              <w:jc w:val="center"/>
              <w:rPr>
                <w:rFonts w:cs="Arial"/>
                <w:szCs w:val="24"/>
              </w:rPr>
            </w:pPr>
          </w:p>
        </w:tc>
      </w:tr>
      <w:tr w:rsidR="00277EC8" w:rsidRPr="007B3F4C" w14:paraId="58AE2040" w14:textId="77777777" w:rsidTr="00277EC8">
        <w:tc>
          <w:tcPr>
            <w:tcW w:w="647" w:type="pct"/>
            <w:vAlign w:val="center"/>
          </w:tcPr>
          <w:p w14:paraId="75E36478" w14:textId="77777777" w:rsidR="00277EC8" w:rsidRPr="005555E0" w:rsidRDefault="00277EC8" w:rsidP="00EA664F">
            <w:pPr>
              <w:jc w:val="center"/>
              <w:rPr>
                <w:rFonts w:cs="Arial"/>
                <w:szCs w:val="24"/>
              </w:rPr>
            </w:pPr>
            <w:r w:rsidRPr="005555E0">
              <w:rPr>
                <w:rFonts w:cs="Arial"/>
                <w:szCs w:val="24"/>
              </w:rPr>
              <w:t>6.12</w:t>
            </w:r>
          </w:p>
        </w:tc>
        <w:tc>
          <w:tcPr>
            <w:tcW w:w="1020" w:type="pct"/>
            <w:vAlign w:val="center"/>
          </w:tcPr>
          <w:p w14:paraId="2F924070" w14:textId="77777777" w:rsidR="00277EC8" w:rsidRPr="005555E0" w:rsidRDefault="00277EC8" w:rsidP="00EA664F">
            <w:pPr>
              <w:rPr>
                <w:rFonts w:cs="Arial"/>
                <w:szCs w:val="24"/>
              </w:rPr>
            </w:pPr>
            <w:r>
              <w:rPr>
                <w:rFonts w:cs="Arial"/>
                <w:szCs w:val="24"/>
              </w:rPr>
              <w:t>Residents</w:t>
            </w:r>
            <w:r w:rsidRPr="005555E0">
              <w:rPr>
                <w:rFonts w:cs="Arial"/>
                <w:szCs w:val="24"/>
              </w:rPr>
              <w:t xml:space="preserve"> must not be required to explain their reasons for requesting a stage 2 consideration. Landlords are expected to make reasonable efforts to understand why a resident remains unhappy as part of its stage 2 response.</w:t>
            </w:r>
          </w:p>
        </w:tc>
        <w:tc>
          <w:tcPr>
            <w:tcW w:w="361" w:type="pct"/>
            <w:vAlign w:val="center"/>
          </w:tcPr>
          <w:p w14:paraId="18BED172" w14:textId="77777777" w:rsidR="00277EC8" w:rsidRPr="005555E0" w:rsidRDefault="00277EC8" w:rsidP="00EA664F">
            <w:pPr>
              <w:jc w:val="center"/>
              <w:rPr>
                <w:rFonts w:cs="Arial"/>
                <w:szCs w:val="24"/>
              </w:rPr>
            </w:pPr>
            <w:r>
              <w:rPr>
                <w:rFonts w:cs="Arial"/>
                <w:szCs w:val="24"/>
              </w:rPr>
              <w:t xml:space="preserve">Yes </w:t>
            </w:r>
          </w:p>
        </w:tc>
        <w:tc>
          <w:tcPr>
            <w:tcW w:w="1414" w:type="pct"/>
          </w:tcPr>
          <w:p w14:paraId="6B75C433" w14:textId="77777777" w:rsidR="00277EC8" w:rsidRDefault="00277EC8" w:rsidP="00EA664F">
            <w:pPr>
              <w:jc w:val="center"/>
              <w:rPr>
                <w:rFonts w:cs="Arial"/>
                <w:szCs w:val="24"/>
              </w:rPr>
            </w:pPr>
            <w:r>
              <w:rPr>
                <w:rFonts w:cs="Arial"/>
                <w:szCs w:val="24"/>
              </w:rPr>
              <w:t>Customer Complaints &amp; Feedback Policy (2026)</w:t>
            </w:r>
            <w:r w:rsidRPr="002F2626">
              <w:rPr>
                <w:rFonts w:cs="Arial"/>
                <w:szCs w:val="24"/>
              </w:rPr>
              <w:t xml:space="preserve">. </w:t>
            </w:r>
          </w:p>
          <w:p w14:paraId="1FF4C4CD" w14:textId="77777777" w:rsidR="00277EC8" w:rsidRDefault="00277EC8" w:rsidP="00EA664F">
            <w:pPr>
              <w:jc w:val="center"/>
              <w:rPr>
                <w:rFonts w:cs="Arial"/>
                <w:szCs w:val="24"/>
              </w:rPr>
            </w:pPr>
          </w:p>
          <w:p w14:paraId="0C2EB216" w14:textId="77777777" w:rsidR="00277EC8" w:rsidRPr="00747657" w:rsidRDefault="00277EC8" w:rsidP="00EA664F">
            <w:pPr>
              <w:jc w:val="center"/>
              <w:rPr>
                <w:rFonts w:cs="Arial"/>
                <w:szCs w:val="24"/>
              </w:rPr>
            </w:pPr>
            <w:r w:rsidRPr="00747657">
              <w:rPr>
                <w:rFonts w:cs="Arial"/>
                <w:szCs w:val="24"/>
              </w:rPr>
              <w:t>Section 5.7, "Stage 2 Complaints"</w:t>
            </w:r>
          </w:p>
          <w:p w14:paraId="76729FA6" w14:textId="77777777" w:rsidR="00277EC8" w:rsidRPr="005555E0" w:rsidRDefault="00277EC8" w:rsidP="00EA664F">
            <w:pPr>
              <w:jc w:val="center"/>
              <w:rPr>
                <w:rFonts w:cs="Arial"/>
                <w:szCs w:val="24"/>
              </w:rPr>
            </w:pPr>
          </w:p>
        </w:tc>
        <w:tc>
          <w:tcPr>
            <w:tcW w:w="1558" w:type="pct"/>
            <w:vAlign w:val="center"/>
          </w:tcPr>
          <w:p w14:paraId="2663A336" w14:textId="77777777" w:rsidR="00277EC8" w:rsidRPr="00DD7039" w:rsidRDefault="00277EC8" w:rsidP="00EA664F">
            <w:pPr>
              <w:jc w:val="center"/>
              <w:rPr>
                <w:rFonts w:cs="Arial"/>
                <w:szCs w:val="24"/>
              </w:rPr>
            </w:pPr>
            <w:r>
              <w:rPr>
                <w:rFonts w:cs="Arial"/>
                <w:szCs w:val="24"/>
              </w:rPr>
              <w:t>Residents</w:t>
            </w:r>
            <w:r w:rsidRPr="00DD7039">
              <w:rPr>
                <w:rFonts w:cs="Arial"/>
                <w:szCs w:val="24"/>
              </w:rPr>
              <w:t xml:space="preserve"> are not required to justify their request for escalation. Whilst additional information may assist the review, escalation rights are not conditional </w:t>
            </w:r>
            <w:r>
              <w:rPr>
                <w:rFonts w:cs="Arial"/>
                <w:szCs w:val="24"/>
              </w:rPr>
              <w:t xml:space="preserve">to </w:t>
            </w:r>
            <w:r w:rsidRPr="00DD7039">
              <w:rPr>
                <w:rFonts w:cs="Arial"/>
                <w:szCs w:val="24"/>
              </w:rPr>
              <w:t>the resident providing new evidence or reasons for dissatisfaction</w:t>
            </w:r>
          </w:p>
          <w:p w14:paraId="5779047D" w14:textId="77777777" w:rsidR="00277EC8" w:rsidRPr="005555E0" w:rsidRDefault="00277EC8" w:rsidP="00EA664F">
            <w:pPr>
              <w:jc w:val="center"/>
              <w:rPr>
                <w:rFonts w:cs="Arial"/>
                <w:szCs w:val="24"/>
              </w:rPr>
            </w:pPr>
          </w:p>
        </w:tc>
      </w:tr>
      <w:tr w:rsidR="00277EC8" w:rsidRPr="007B3F4C" w14:paraId="2F6092F9" w14:textId="77777777" w:rsidTr="00277EC8">
        <w:tc>
          <w:tcPr>
            <w:tcW w:w="647" w:type="pct"/>
            <w:vAlign w:val="center"/>
          </w:tcPr>
          <w:p w14:paraId="2B182638" w14:textId="77777777" w:rsidR="00277EC8" w:rsidRPr="005555E0" w:rsidRDefault="00277EC8" w:rsidP="00EA664F">
            <w:pPr>
              <w:jc w:val="center"/>
              <w:rPr>
                <w:rFonts w:cs="Arial"/>
                <w:szCs w:val="24"/>
              </w:rPr>
            </w:pPr>
            <w:r w:rsidRPr="005555E0">
              <w:rPr>
                <w:rFonts w:cs="Arial"/>
                <w:szCs w:val="24"/>
              </w:rPr>
              <w:lastRenderedPageBreak/>
              <w:t>6.13</w:t>
            </w:r>
          </w:p>
        </w:tc>
        <w:tc>
          <w:tcPr>
            <w:tcW w:w="1020" w:type="pct"/>
            <w:vAlign w:val="center"/>
          </w:tcPr>
          <w:p w14:paraId="587F0C8E" w14:textId="77777777" w:rsidR="00277EC8" w:rsidRPr="005555E0" w:rsidRDefault="00277EC8" w:rsidP="00EA664F">
            <w:pPr>
              <w:rPr>
                <w:rFonts w:cs="Arial"/>
                <w:szCs w:val="24"/>
              </w:rPr>
            </w:pPr>
            <w:r w:rsidRPr="005555E0">
              <w:rPr>
                <w:rStyle w:val="normaltextrun"/>
                <w:rFonts w:cs="Arial"/>
                <w:color w:val="000000"/>
                <w:szCs w:val="24"/>
                <w:shd w:val="clear" w:color="auto" w:fill="FFFFFF"/>
              </w:rPr>
              <w:t>The person considering the complaint at stage 2 must not be the same person that considered the complaint at stage 1.</w:t>
            </w:r>
            <w:r w:rsidRPr="005555E0">
              <w:rPr>
                <w:rStyle w:val="eop"/>
                <w:rFonts w:cs="Arial"/>
                <w:color w:val="000000"/>
                <w:szCs w:val="24"/>
                <w:shd w:val="clear" w:color="auto" w:fill="FFFFFF"/>
              </w:rPr>
              <w:t> </w:t>
            </w:r>
          </w:p>
        </w:tc>
        <w:tc>
          <w:tcPr>
            <w:tcW w:w="361" w:type="pct"/>
            <w:vAlign w:val="center"/>
          </w:tcPr>
          <w:p w14:paraId="1D11981A" w14:textId="77777777" w:rsidR="00277EC8" w:rsidRPr="005555E0" w:rsidRDefault="00277EC8" w:rsidP="00EA664F">
            <w:pPr>
              <w:jc w:val="center"/>
              <w:rPr>
                <w:rFonts w:cs="Arial"/>
                <w:szCs w:val="24"/>
              </w:rPr>
            </w:pPr>
            <w:r>
              <w:rPr>
                <w:rFonts w:cs="Arial"/>
                <w:szCs w:val="24"/>
              </w:rPr>
              <w:t xml:space="preserve">Yes </w:t>
            </w:r>
          </w:p>
        </w:tc>
        <w:tc>
          <w:tcPr>
            <w:tcW w:w="1414" w:type="pct"/>
          </w:tcPr>
          <w:p w14:paraId="4704E23B" w14:textId="77777777" w:rsidR="00277EC8" w:rsidRDefault="00277EC8" w:rsidP="00EA664F">
            <w:pPr>
              <w:jc w:val="center"/>
              <w:rPr>
                <w:rFonts w:cs="Arial"/>
                <w:szCs w:val="24"/>
              </w:rPr>
            </w:pPr>
            <w:r>
              <w:rPr>
                <w:rFonts w:cs="Arial"/>
                <w:szCs w:val="24"/>
              </w:rPr>
              <w:t>Customer Complaints &amp; Feedback Policy (2026)</w:t>
            </w:r>
            <w:r w:rsidRPr="002F2626">
              <w:rPr>
                <w:rFonts w:cs="Arial"/>
                <w:szCs w:val="24"/>
              </w:rPr>
              <w:t xml:space="preserve">. </w:t>
            </w:r>
          </w:p>
          <w:p w14:paraId="2167C189" w14:textId="77777777" w:rsidR="00277EC8" w:rsidRDefault="00277EC8" w:rsidP="00EA664F">
            <w:pPr>
              <w:jc w:val="center"/>
              <w:rPr>
                <w:rFonts w:cs="Arial"/>
                <w:szCs w:val="24"/>
              </w:rPr>
            </w:pPr>
          </w:p>
          <w:p w14:paraId="24785EEA" w14:textId="77777777" w:rsidR="00277EC8" w:rsidRPr="00747657" w:rsidRDefault="00277EC8" w:rsidP="00EA664F">
            <w:pPr>
              <w:jc w:val="center"/>
              <w:rPr>
                <w:rFonts w:cs="Arial"/>
                <w:szCs w:val="24"/>
              </w:rPr>
            </w:pPr>
            <w:r w:rsidRPr="00747657">
              <w:rPr>
                <w:rFonts w:cs="Arial"/>
                <w:szCs w:val="24"/>
              </w:rPr>
              <w:t>Section 5.7, "Stage 2 Complaints"</w:t>
            </w:r>
          </w:p>
          <w:p w14:paraId="38DE0F0D" w14:textId="77777777" w:rsidR="00277EC8" w:rsidRPr="005555E0" w:rsidRDefault="00277EC8" w:rsidP="00EA664F">
            <w:pPr>
              <w:jc w:val="center"/>
              <w:rPr>
                <w:rFonts w:cs="Arial"/>
                <w:szCs w:val="24"/>
              </w:rPr>
            </w:pPr>
          </w:p>
        </w:tc>
        <w:tc>
          <w:tcPr>
            <w:tcW w:w="1558" w:type="pct"/>
            <w:vAlign w:val="center"/>
          </w:tcPr>
          <w:p w14:paraId="39F4299C" w14:textId="77777777" w:rsidR="00277EC8" w:rsidRPr="00DD7039" w:rsidRDefault="00277EC8" w:rsidP="00EA664F">
            <w:pPr>
              <w:jc w:val="center"/>
              <w:rPr>
                <w:rFonts w:cs="Arial"/>
                <w:szCs w:val="24"/>
              </w:rPr>
            </w:pPr>
            <w:r w:rsidRPr="00DD7039">
              <w:rPr>
                <w:rFonts w:cs="Arial"/>
                <w:szCs w:val="24"/>
              </w:rPr>
              <w:t xml:space="preserve">Stage 2 reviews are conducted independently by a Complaint Resolution Specialist who has not </w:t>
            </w:r>
            <w:r>
              <w:rPr>
                <w:rFonts w:cs="Arial"/>
                <w:szCs w:val="24"/>
              </w:rPr>
              <w:t xml:space="preserve">previously been </w:t>
            </w:r>
            <w:r w:rsidRPr="00DD7039">
              <w:rPr>
                <w:rFonts w:cs="Arial"/>
                <w:szCs w:val="24"/>
              </w:rPr>
              <w:t>involved in the Stage 1 investigation or decision, ensuring impartiality and objectivity.</w:t>
            </w:r>
          </w:p>
          <w:p w14:paraId="66ED0EE0" w14:textId="77777777" w:rsidR="00277EC8" w:rsidRPr="005555E0" w:rsidRDefault="00277EC8" w:rsidP="00EA664F">
            <w:pPr>
              <w:jc w:val="center"/>
              <w:rPr>
                <w:rFonts w:cs="Arial"/>
                <w:szCs w:val="24"/>
              </w:rPr>
            </w:pPr>
          </w:p>
        </w:tc>
      </w:tr>
      <w:tr w:rsidR="00277EC8" w:rsidRPr="007B3F4C" w14:paraId="3A10E5DA" w14:textId="77777777" w:rsidTr="00277EC8">
        <w:tc>
          <w:tcPr>
            <w:tcW w:w="647" w:type="pct"/>
            <w:vAlign w:val="center"/>
          </w:tcPr>
          <w:p w14:paraId="26F32E01" w14:textId="77777777" w:rsidR="00277EC8" w:rsidRPr="005555E0" w:rsidRDefault="00277EC8" w:rsidP="00EA664F">
            <w:pPr>
              <w:jc w:val="center"/>
              <w:rPr>
                <w:rFonts w:cs="Arial"/>
                <w:szCs w:val="24"/>
              </w:rPr>
            </w:pPr>
            <w:r w:rsidRPr="005555E0">
              <w:rPr>
                <w:rFonts w:cs="Arial"/>
                <w:szCs w:val="24"/>
              </w:rPr>
              <w:t>6.14</w:t>
            </w:r>
          </w:p>
        </w:tc>
        <w:tc>
          <w:tcPr>
            <w:tcW w:w="1020" w:type="pct"/>
            <w:vAlign w:val="center"/>
          </w:tcPr>
          <w:p w14:paraId="5A38A425" w14:textId="77777777" w:rsidR="00277EC8" w:rsidRPr="005555E0" w:rsidRDefault="00277EC8" w:rsidP="00EA664F">
            <w:pPr>
              <w:rPr>
                <w:rFonts w:cs="Arial"/>
                <w:szCs w:val="24"/>
              </w:rPr>
            </w:pPr>
            <w:r w:rsidRPr="005555E0">
              <w:rPr>
                <w:rStyle w:val="normaltextrun"/>
                <w:rFonts w:cs="Arial"/>
                <w:color w:val="000000"/>
                <w:szCs w:val="24"/>
                <w:shd w:val="clear" w:color="auto" w:fill="FFFFFF"/>
              </w:rPr>
              <w:t xml:space="preserve">Landlords must issue a final response to the stage 2 </w:t>
            </w:r>
            <w:r w:rsidRPr="005555E0">
              <w:rPr>
                <w:rStyle w:val="normaltextrun"/>
                <w:rFonts w:cs="Arial"/>
                <w:b/>
                <w:bCs/>
                <w:color w:val="000000"/>
                <w:szCs w:val="24"/>
                <w:u w:val="single"/>
                <w:shd w:val="clear" w:color="auto" w:fill="FFFFFF"/>
              </w:rPr>
              <w:t>within 20 working days</w:t>
            </w:r>
            <w:r w:rsidRPr="005555E0">
              <w:rPr>
                <w:rStyle w:val="normaltextrun"/>
                <w:rFonts w:cs="Arial"/>
                <w:color w:val="000000"/>
                <w:szCs w:val="24"/>
                <w:shd w:val="clear" w:color="auto" w:fill="FFFFFF"/>
              </w:rPr>
              <w:t xml:space="preserve"> of the complaint being acknowledged. </w:t>
            </w:r>
            <w:r w:rsidRPr="005555E0">
              <w:rPr>
                <w:rStyle w:val="eop"/>
                <w:rFonts w:cs="Arial"/>
                <w:color w:val="000000"/>
                <w:szCs w:val="24"/>
                <w:shd w:val="clear" w:color="auto" w:fill="FFFFFF"/>
              </w:rPr>
              <w:t> </w:t>
            </w:r>
          </w:p>
        </w:tc>
        <w:tc>
          <w:tcPr>
            <w:tcW w:w="361" w:type="pct"/>
            <w:vAlign w:val="center"/>
          </w:tcPr>
          <w:p w14:paraId="49FDF9BB" w14:textId="77777777" w:rsidR="00277EC8" w:rsidRPr="005555E0" w:rsidRDefault="00277EC8" w:rsidP="00EA664F">
            <w:pPr>
              <w:jc w:val="center"/>
              <w:rPr>
                <w:rFonts w:cs="Arial"/>
                <w:szCs w:val="24"/>
              </w:rPr>
            </w:pPr>
            <w:r>
              <w:rPr>
                <w:rFonts w:cs="Arial"/>
                <w:szCs w:val="24"/>
              </w:rPr>
              <w:t xml:space="preserve">Yes </w:t>
            </w:r>
          </w:p>
        </w:tc>
        <w:tc>
          <w:tcPr>
            <w:tcW w:w="1414" w:type="pct"/>
          </w:tcPr>
          <w:p w14:paraId="2F62500E" w14:textId="77777777" w:rsidR="00277EC8" w:rsidRDefault="00277EC8" w:rsidP="00EA664F">
            <w:pPr>
              <w:jc w:val="center"/>
              <w:rPr>
                <w:rFonts w:cs="Arial"/>
                <w:szCs w:val="24"/>
              </w:rPr>
            </w:pPr>
            <w:r>
              <w:rPr>
                <w:rFonts w:cs="Arial"/>
                <w:szCs w:val="24"/>
              </w:rPr>
              <w:t>Customer Complaints &amp; Feedback Policy (2026)</w:t>
            </w:r>
            <w:r w:rsidRPr="002F2626">
              <w:rPr>
                <w:rFonts w:cs="Arial"/>
                <w:szCs w:val="24"/>
              </w:rPr>
              <w:t xml:space="preserve">. </w:t>
            </w:r>
          </w:p>
          <w:p w14:paraId="69A5E9BF" w14:textId="77777777" w:rsidR="00277EC8" w:rsidRDefault="00277EC8" w:rsidP="00EA664F">
            <w:pPr>
              <w:jc w:val="center"/>
              <w:rPr>
                <w:rFonts w:cs="Arial"/>
                <w:szCs w:val="24"/>
              </w:rPr>
            </w:pPr>
          </w:p>
          <w:p w14:paraId="1D053B3A" w14:textId="77777777" w:rsidR="00277EC8" w:rsidRPr="00747657" w:rsidRDefault="00277EC8" w:rsidP="00EA664F">
            <w:pPr>
              <w:jc w:val="center"/>
              <w:rPr>
                <w:rFonts w:cs="Arial"/>
                <w:szCs w:val="24"/>
              </w:rPr>
            </w:pPr>
            <w:r w:rsidRPr="00747657">
              <w:rPr>
                <w:rFonts w:cs="Arial"/>
                <w:szCs w:val="24"/>
              </w:rPr>
              <w:t>Section 5.7, "Stage 2 Complaints"</w:t>
            </w:r>
          </w:p>
          <w:p w14:paraId="6CBDD6B1" w14:textId="77777777" w:rsidR="00277EC8" w:rsidRPr="005555E0" w:rsidRDefault="00277EC8" w:rsidP="00EA664F">
            <w:pPr>
              <w:jc w:val="center"/>
              <w:rPr>
                <w:rFonts w:cs="Arial"/>
                <w:szCs w:val="24"/>
              </w:rPr>
            </w:pPr>
          </w:p>
        </w:tc>
        <w:tc>
          <w:tcPr>
            <w:tcW w:w="1558" w:type="pct"/>
            <w:vAlign w:val="center"/>
          </w:tcPr>
          <w:p w14:paraId="49E22E19" w14:textId="77777777" w:rsidR="00277EC8" w:rsidRPr="005A3242" w:rsidRDefault="00277EC8" w:rsidP="00EA664F">
            <w:pPr>
              <w:jc w:val="center"/>
              <w:rPr>
                <w:rFonts w:cs="Arial"/>
                <w:szCs w:val="24"/>
              </w:rPr>
            </w:pPr>
            <w:r w:rsidRPr="005A3242">
              <w:rPr>
                <w:rFonts w:cs="Arial"/>
                <w:szCs w:val="24"/>
              </w:rPr>
              <w:t xml:space="preserve">Stage 2 investigations are subject to active case management and responded to within 20 working days </w:t>
            </w:r>
            <w:r>
              <w:rPr>
                <w:rFonts w:cs="Arial"/>
                <w:szCs w:val="24"/>
              </w:rPr>
              <w:t>in accordance with the Code.</w:t>
            </w:r>
            <w:r w:rsidRPr="005A3242">
              <w:rPr>
                <w:rFonts w:cs="Arial"/>
                <w:szCs w:val="24"/>
              </w:rPr>
              <w:t xml:space="preserve"> Response performance is monitored through </w:t>
            </w:r>
            <w:proofErr w:type="spellStart"/>
            <w:r>
              <w:rPr>
                <w:rFonts w:cs="Arial"/>
                <w:szCs w:val="24"/>
              </w:rPr>
              <w:t>KPl</w:t>
            </w:r>
            <w:proofErr w:type="spellEnd"/>
            <w:r w:rsidRPr="005A3242">
              <w:rPr>
                <w:rFonts w:cs="Arial"/>
                <w:szCs w:val="24"/>
              </w:rPr>
              <w:t xml:space="preserve"> reporting and management oversight.</w:t>
            </w:r>
          </w:p>
          <w:p w14:paraId="050F6135" w14:textId="77777777" w:rsidR="00277EC8" w:rsidRPr="005555E0" w:rsidRDefault="00277EC8" w:rsidP="00EA664F">
            <w:pPr>
              <w:jc w:val="center"/>
              <w:rPr>
                <w:rFonts w:cs="Arial"/>
                <w:szCs w:val="24"/>
              </w:rPr>
            </w:pPr>
          </w:p>
        </w:tc>
      </w:tr>
      <w:tr w:rsidR="00277EC8" w:rsidRPr="007B3F4C" w14:paraId="53E480DF" w14:textId="77777777" w:rsidTr="00277EC8">
        <w:tc>
          <w:tcPr>
            <w:tcW w:w="647" w:type="pct"/>
            <w:vAlign w:val="center"/>
          </w:tcPr>
          <w:p w14:paraId="354EAD7E" w14:textId="77777777" w:rsidR="00277EC8" w:rsidRPr="005555E0" w:rsidRDefault="00277EC8" w:rsidP="00EA664F">
            <w:pPr>
              <w:jc w:val="center"/>
              <w:rPr>
                <w:rFonts w:cs="Arial"/>
                <w:szCs w:val="24"/>
              </w:rPr>
            </w:pPr>
            <w:r w:rsidRPr="005555E0">
              <w:rPr>
                <w:rFonts w:cs="Arial"/>
                <w:szCs w:val="24"/>
              </w:rPr>
              <w:t>6.15</w:t>
            </w:r>
          </w:p>
        </w:tc>
        <w:tc>
          <w:tcPr>
            <w:tcW w:w="1020" w:type="pct"/>
            <w:vAlign w:val="center"/>
          </w:tcPr>
          <w:p w14:paraId="266297B0" w14:textId="77777777" w:rsidR="00277EC8" w:rsidRPr="005555E0" w:rsidRDefault="00277EC8" w:rsidP="00EA664F">
            <w:pPr>
              <w:rPr>
                <w:rFonts w:cs="Arial"/>
                <w:szCs w:val="24"/>
              </w:rPr>
            </w:pPr>
            <w:r w:rsidRPr="005555E0">
              <w:rPr>
                <w:rStyle w:val="normaltextrun"/>
                <w:rFonts w:cs="Arial"/>
                <w:color w:val="000000"/>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cs="Arial"/>
                <w:color w:val="000000"/>
                <w:szCs w:val="24"/>
                <w:shd w:val="clear" w:color="auto" w:fill="FFFFFF"/>
              </w:rPr>
              <w:t> </w:t>
            </w:r>
          </w:p>
        </w:tc>
        <w:tc>
          <w:tcPr>
            <w:tcW w:w="361" w:type="pct"/>
            <w:vAlign w:val="center"/>
          </w:tcPr>
          <w:p w14:paraId="2F61F768" w14:textId="77777777" w:rsidR="00277EC8" w:rsidRPr="005555E0" w:rsidRDefault="00277EC8" w:rsidP="00EA664F">
            <w:pPr>
              <w:jc w:val="center"/>
              <w:rPr>
                <w:rFonts w:cs="Arial"/>
                <w:szCs w:val="24"/>
              </w:rPr>
            </w:pPr>
            <w:r>
              <w:rPr>
                <w:rFonts w:cs="Arial"/>
                <w:szCs w:val="24"/>
              </w:rPr>
              <w:t xml:space="preserve">Yes </w:t>
            </w:r>
          </w:p>
        </w:tc>
        <w:tc>
          <w:tcPr>
            <w:tcW w:w="1414" w:type="pct"/>
          </w:tcPr>
          <w:p w14:paraId="5C5D1AA9" w14:textId="77777777" w:rsidR="00277EC8" w:rsidRDefault="00277EC8" w:rsidP="00EA664F">
            <w:pPr>
              <w:jc w:val="center"/>
              <w:rPr>
                <w:rFonts w:cs="Arial"/>
                <w:szCs w:val="24"/>
              </w:rPr>
            </w:pPr>
            <w:r>
              <w:rPr>
                <w:rFonts w:cs="Arial"/>
                <w:szCs w:val="24"/>
              </w:rPr>
              <w:t>Customer Complaints &amp; Feedback Policy (2026)</w:t>
            </w:r>
            <w:r w:rsidRPr="002F2626">
              <w:rPr>
                <w:rFonts w:cs="Arial"/>
                <w:szCs w:val="24"/>
              </w:rPr>
              <w:t xml:space="preserve">. </w:t>
            </w:r>
          </w:p>
          <w:p w14:paraId="7AD4A2FA" w14:textId="77777777" w:rsidR="00277EC8" w:rsidRDefault="00277EC8" w:rsidP="00EA664F">
            <w:pPr>
              <w:jc w:val="center"/>
              <w:rPr>
                <w:rFonts w:cs="Arial"/>
                <w:szCs w:val="24"/>
              </w:rPr>
            </w:pPr>
          </w:p>
          <w:p w14:paraId="4A7D4C01" w14:textId="77777777" w:rsidR="00277EC8" w:rsidRPr="00747657" w:rsidRDefault="00277EC8" w:rsidP="00EA664F">
            <w:pPr>
              <w:jc w:val="center"/>
              <w:rPr>
                <w:rFonts w:cs="Arial"/>
                <w:szCs w:val="24"/>
              </w:rPr>
            </w:pPr>
            <w:r w:rsidRPr="00747657">
              <w:rPr>
                <w:rFonts w:cs="Arial"/>
                <w:szCs w:val="24"/>
              </w:rPr>
              <w:t>Section 5.7, "Stage 2 Complaints"</w:t>
            </w:r>
          </w:p>
          <w:p w14:paraId="43D98D84" w14:textId="77777777" w:rsidR="00277EC8" w:rsidRPr="005555E0" w:rsidRDefault="00277EC8" w:rsidP="00EA664F">
            <w:pPr>
              <w:jc w:val="center"/>
              <w:rPr>
                <w:rFonts w:cs="Arial"/>
                <w:szCs w:val="24"/>
              </w:rPr>
            </w:pPr>
          </w:p>
        </w:tc>
        <w:tc>
          <w:tcPr>
            <w:tcW w:w="1558" w:type="pct"/>
            <w:vAlign w:val="center"/>
          </w:tcPr>
          <w:p w14:paraId="0C16E1EA" w14:textId="77777777" w:rsidR="00277EC8" w:rsidRPr="005A3242" w:rsidRDefault="00277EC8" w:rsidP="00EA664F">
            <w:pPr>
              <w:jc w:val="center"/>
              <w:rPr>
                <w:rFonts w:cs="Arial"/>
                <w:szCs w:val="24"/>
              </w:rPr>
            </w:pPr>
            <w:r>
              <w:rPr>
                <w:rFonts w:cs="Arial"/>
                <w:szCs w:val="24"/>
              </w:rPr>
              <w:t>Where the complaint may be more complex or require additional investigation the requirement to extend the response time is communicated in advance.</w:t>
            </w:r>
            <w:r w:rsidRPr="005A3242">
              <w:rPr>
                <w:rFonts w:cs="Arial"/>
                <w:szCs w:val="24"/>
              </w:rPr>
              <w:t xml:space="preserve"> </w:t>
            </w:r>
            <w:r>
              <w:rPr>
                <w:rFonts w:cs="Arial"/>
                <w:szCs w:val="24"/>
              </w:rPr>
              <w:t>E</w:t>
            </w:r>
            <w:r w:rsidRPr="005A3242">
              <w:rPr>
                <w:rFonts w:cs="Arial"/>
                <w:szCs w:val="24"/>
              </w:rPr>
              <w:t xml:space="preserve">xtensions are only applied where justified. </w:t>
            </w:r>
            <w:r>
              <w:rPr>
                <w:rFonts w:cs="Arial"/>
                <w:szCs w:val="24"/>
              </w:rPr>
              <w:t>Residents</w:t>
            </w:r>
            <w:r w:rsidRPr="005A3242">
              <w:rPr>
                <w:rFonts w:cs="Arial"/>
                <w:szCs w:val="24"/>
              </w:rPr>
              <w:t xml:space="preserve"> are informed of the reasons, revised deadline and ongoing investigation activity. Further extensions require approval and resident agreement in accordance with the Code</w:t>
            </w:r>
          </w:p>
          <w:p w14:paraId="64E58321" w14:textId="77777777" w:rsidR="00277EC8" w:rsidRPr="005555E0" w:rsidRDefault="00277EC8" w:rsidP="00EA664F">
            <w:pPr>
              <w:jc w:val="center"/>
              <w:rPr>
                <w:rFonts w:cs="Arial"/>
                <w:szCs w:val="24"/>
              </w:rPr>
            </w:pPr>
          </w:p>
        </w:tc>
      </w:tr>
      <w:tr w:rsidR="00277EC8" w:rsidRPr="007B3F4C" w14:paraId="43789BF8" w14:textId="77777777" w:rsidTr="00277EC8">
        <w:tc>
          <w:tcPr>
            <w:tcW w:w="647" w:type="pct"/>
            <w:vAlign w:val="center"/>
          </w:tcPr>
          <w:p w14:paraId="0030DCD5" w14:textId="77777777" w:rsidR="00277EC8" w:rsidRPr="005555E0" w:rsidRDefault="00277EC8" w:rsidP="00EA664F">
            <w:pPr>
              <w:jc w:val="center"/>
              <w:rPr>
                <w:rFonts w:cs="Arial"/>
                <w:szCs w:val="24"/>
              </w:rPr>
            </w:pPr>
            <w:r w:rsidRPr="005555E0">
              <w:rPr>
                <w:rFonts w:cs="Arial"/>
                <w:szCs w:val="24"/>
              </w:rPr>
              <w:t>6.16</w:t>
            </w:r>
          </w:p>
        </w:tc>
        <w:tc>
          <w:tcPr>
            <w:tcW w:w="1020" w:type="pct"/>
            <w:vAlign w:val="center"/>
          </w:tcPr>
          <w:p w14:paraId="6D94877B" w14:textId="77777777" w:rsidR="00277EC8" w:rsidRPr="005555E0" w:rsidRDefault="00277EC8" w:rsidP="00EA664F">
            <w:pPr>
              <w:rPr>
                <w:rFonts w:cs="Arial"/>
                <w:szCs w:val="24"/>
              </w:rPr>
            </w:pPr>
            <w:r w:rsidRPr="005555E0">
              <w:rPr>
                <w:rStyle w:val="normaltextrun"/>
                <w:rFonts w:cs="Arial"/>
                <w:color w:val="000000"/>
                <w:szCs w:val="24"/>
                <w:shd w:val="clear" w:color="auto" w:fill="FFFFFF"/>
              </w:rPr>
              <w:t xml:space="preserve">When an organisation informs a resident about an </w:t>
            </w:r>
            <w:r w:rsidRPr="005555E0">
              <w:rPr>
                <w:rStyle w:val="normaltextrun"/>
                <w:rFonts w:cs="Arial"/>
                <w:color w:val="000000"/>
                <w:szCs w:val="24"/>
                <w:shd w:val="clear" w:color="auto" w:fill="FFFFFF"/>
              </w:rPr>
              <w:lastRenderedPageBreak/>
              <w:t>extension to these timescales, they must be provided with the contact details of the Ombudsman.</w:t>
            </w:r>
            <w:r w:rsidRPr="005555E0">
              <w:rPr>
                <w:rStyle w:val="eop"/>
                <w:rFonts w:cs="Arial"/>
                <w:color w:val="000000"/>
                <w:szCs w:val="24"/>
                <w:shd w:val="clear" w:color="auto" w:fill="FFFFFF"/>
              </w:rPr>
              <w:t> </w:t>
            </w:r>
          </w:p>
        </w:tc>
        <w:tc>
          <w:tcPr>
            <w:tcW w:w="361" w:type="pct"/>
            <w:vAlign w:val="center"/>
          </w:tcPr>
          <w:p w14:paraId="761E6B0C" w14:textId="77777777" w:rsidR="00277EC8" w:rsidRPr="005555E0" w:rsidRDefault="00277EC8" w:rsidP="00EA664F">
            <w:pPr>
              <w:jc w:val="center"/>
              <w:rPr>
                <w:rFonts w:cs="Arial"/>
                <w:szCs w:val="24"/>
              </w:rPr>
            </w:pPr>
            <w:r>
              <w:rPr>
                <w:rFonts w:cs="Arial"/>
                <w:szCs w:val="24"/>
              </w:rPr>
              <w:lastRenderedPageBreak/>
              <w:t xml:space="preserve">Yes </w:t>
            </w:r>
          </w:p>
        </w:tc>
        <w:tc>
          <w:tcPr>
            <w:tcW w:w="1414" w:type="pct"/>
          </w:tcPr>
          <w:p w14:paraId="07FDB335" w14:textId="77777777" w:rsidR="00277EC8" w:rsidRDefault="00277EC8" w:rsidP="00EA664F">
            <w:pPr>
              <w:jc w:val="center"/>
              <w:rPr>
                <w:rFonts w:cs="Arial"/>
                <w:szCs w:val="24"/>
              </w:rPr>
            </w:pPr>
            <w:r>
              <w:rPr>
                <w:rFonts w:cs="Arial"/>
                <w:szCs w:val="24"/>
              </w:rPr>
              <w:t>Customer Complaints &amp; Feedback Policy (2026)</w:t>
            </w:r>
            <w:r w:rsidRPr="002F2626">
              <w:rPr>
                <w:rFonts w:cs="Arial"/>
                <w:szCs w:val="24"/>
              </w:rPr>
              <w:t xml:space="preserve">. </w:t>
            </w:r>
          </w:p>
          <w:p w14:paraId="2AD0B7DF" w14:textId="77777777" w:rsidR="00277EC8" w:rsidRDefault="00277EC8" w:rsidP="00EA664F">
            <w:pPr>
              <w:jc w:val="center"/>
              <w:rPr>
                <w:rFonts w:cs="Arial"/>
                <w:szCs w:val="24"/>
              </w:rPr>
            </w:pPr>
          </w:p>
          <w:p w14:paraId="242AA1A8" w14:textId="77777777" w:rsidR="00277EC8" w:rsidRPr="00747657" w:rsidRDefault="00277EC8" w:rsidP="00EA664F">
            <w:pPr>
              <w:jc w:val="center"/>
              <w:rPr>
                <w:rFonts w:cs="Arial"/>
                <w:szCs w:val="24"/>
              </w:rPr>
            </w:pPr>
            <w:r w:rsidRPr="00747657">
              <w:rPr>
                <w:rFonts w:cs="Arial"/>
                <w:szCs w:val="24"/>
              </w:rPr>
              <w:t>Section 5.7, "Stage 2 Complaints"</w:t>
            </w:r>
          </w:p>
          <w:p w14:paraId="128873FD" w14:textId="77777777" w:rsidR="00277EC8" w:rsidRPr="005555E0" w:rsidRDefault="00277EC8" w:rsidP="00EA664F">
            <w:pPr>
              <w:jc w:val="center"/>
              <w:rPr>
                <w:rFonts w:cs="Arial"/>
                <w:szCs w:val="24"/>
              </w:rPr>
            </w:pPr>
          </w:p>
        </w:tc>
        <w:tc>
          <w:tcPr>
            <w:tcW w:w="1558" w:type="pct"/>
            <w:vAlign w:val="center"/>
          </w:tcPr>
          <w:p w14:paraId="17D66F1A" w14:textId="77777777" w:rsidR="00277EC8" w:rsidRPr="005A3242" w:rsidRDefault="00277EC8" w:rsidP="00EA664F">
            <w:pPr>
              <w:jc w:val="center"/>
              <w:rPr>
                <w:rFonts w:cs="Arial"/>
                <w:szCs w:val="24"/>
              </w:rPr>
            </w:pPr>
            <w:proofErr w:type="gramStart"/>
            <w:r w:rsidRPr="005A3242">
              <w:rPr>
                <w:rFonts w:cs="Arial"/>
                <w:szCs w:val="24"/>
              </w:rPr>
              <w:lastRenderedPageBreak/>
              <w:t>Ombudsman</w:t>
            </w:r>
            <w:proofErr w:type="gramEnd"/>
            <w:r w:rsidRPr="005A3242">
              <w:rPr>
                <w:rFonts w:cs="Arial"/>
                <w:szCs w:val="24"/>
              </w:rPr>
              <w:t xml:space="preserve"> contact details are routinely included in extension correspondence, </w:t>
            </w:r>
            <w:r w:rsidRPr="005A3242">
              <w:rPr>
                <w:rFonts w:cs="Arial"/>
                <w:szCs w:val="24"/>
              </w:rPr>
              <w:lastRenderedPageBreak/>
              <w:t xml:space="preserve">ensuring </w:t>
            </w:r>
            <w:r>
              <w:rPr>
                <w:rFonts w:cs="Arial"/>
                <w:szCs w:val="24"/>
              </w:rPr>
              <w:t>residents</w:t>
            </w:r>
            <w:r w:rsidRPr="005A3242">
              <w:rPr>
                <w:rFonts w:cs="Arial"/>
                <w:szCs w:val="24"/>
              </w:rPr>
              <w:t xml:space="preserve"> remain aware of their right to seek advice or intervention if dissatisfied with </w:t>
            </w:r>
            <w:r>
              <w:rPr>
                <w:rFonts w:cs="Arial"/>
                <w:szCs w:val="24"/>
              </w:rPr>
              <w:t xml:space="preserve">published </w:t>
            </w:r>
            <w:r w:rsidRPr="005A3242">
              <w:rPr>
                <w:rFonts w:cs="Arial"/>
                <w:szCs w:val="24"/>
              </w:rPr>
              <w:t>complaint handling timescales.</w:t>
            </w:r>
          </w:p>
          <w:p w14:paraId="18710925" w14:textId="77777777" w:rsidR="00277EC8" w:rsidRPr="005555E0" w:rsidRDefault="00277EC8" w:rsidP="00EA664F">
            <w:pPr>
              <w:jc w:val="center"/>
              <w:rPr>
                <w:rFonts w:cs="Arial"/>
                <w:szCs w:val="24"/>
              </w:rPr>
            </w:pPr>
          </w:p>
        </w:tc>
      </w:tr>
      <w:tr w:rsidR="00277EC8" w:rsidRPr="007B3F4C" w14:paraId="702139C4" w14:textId="77777777" w:rsidTr="00277EC8">
        <w:tc>
          <w:tcPr>
            <w:tcW w:w="647" w:type="pct"/>
            <w:vAlign w:val="center"/>
          </w:tcPr>
          <w:p w14:paraId="05045689" w14:textId="77777777" w:rsidR="00277EC8" w:rsidRPr="005555E0" w:rsidRDefault="00277EC8" w:rsidP="00EA664F">
            <w:pPr>
              <w:jc w:val="center"/>
              <w:rPr>
                <w:rFonts w:cs="Arial"/>
                <w:szCs w:val="24"/>
              </w:rPr>
            </w:pPr>
            <w:r w:rsidRPr="005555E0">
              <w:rPr>
                <w:rFonts w:cs="Arial"/>
                <w:szCs w:val="24"/>
              </w:rPr>
              <w:lastRenderedPageBreak/>
              <w:t>6.17</w:t>
            </w:r>
          </w:p>
        </w:tc>
        <w:tc>
          <w:tcPr>
            <w:tcW w:w="1020" w:type="pct"/>
            <w:vAlign w:val="center"/>
          </w:tcPr>
          <w:p w14:paraId="1278664B" w14:textId="77777777" w:rsidR="00277EC8" w:rsidRPr="005555E0" w:rsidRDefault="00277EC8" w:rsidP="00EA664F">
            <w:pPr>
              <w:rPr>
                <w:rFonts w:cs="Arial"/>
                <w:szCs w:val="24"/>
              </w:rPr>
            </w:pPr>
            <w:r w:rsidRPr="005555E0">
              <w:rPr>
                <w:rStyle w:val="normaltextrun"/>
                <w:rFonts w:cs="Arial"/>
                <w:color w:val="000000"/>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cs="Arial"/>
                <w:color w:val="000000"/>
                <w:szCs w:val="24"/>
                <w:shd w:val="clear" w:color="auto" w:fill="FFFFFF"/>
              </w:rPr>
              <w:t> </w:t>
            </w:r>
          </w:p>
        </w:tc>
        <w:tc>
          <w:tcPr>
            <w:tcW w:w="361" w:type="pct"/>
            <w:vAlign w:val="center"/>
          </w:tcPr>
          <w:p w14:paraId="2FF8F848" w14:textId="77777777" w:rsidR="00277EC8" w:rsidRPr="005555E0" w:rsidRDefault="00277EC8" w:rsidP="00EA664F">
            <w:pPr>
              <w:jc w:val="center"/>
              <w:rPr>
                <w:rFonts w:cs="Arial"/>
                <w:szCs w:val="24"/>
              </w:rPr>
            </w:pPr>
            <w:r>
              <w:rPr>
                <w:rFonts w:cs="Arial"/>
                <w:szCs w:val="24"/>
              </w:rPr>
              <w:t xml:space="preserve">Yes </w:t>
            </w:r>
          </w:p>
        </w:tc>
        <w:tc>
          <w:tcPr>
            <w:tcW w:w="1414" w:type="pct"/>
          </w:tcPr>
          <w:p w14:paraId="7D599BFF" w14:textId="77777777" w:rsidR="00277EC8" w:rsidRDefault="00277EC8" w:rsidP="00EA664F">
            <w:pPr>
              <w:jc w:val="center"/>
              <w:rPr>
                <w:rFonts w:cs="Arial"/>
                <w:szCs w:val="24"/>
              </w:rPr>
            </w:pPr>
            <w:r>
              <w:rPr>
                <w:rFonts w:cs="Arial"/>
                <w:szCs w:val="24"/>
              </w:rPr>
              <w:t>Customer Complaints &amp; Feedback Policy (2026)</w:t>
            </w:r>
            <w:r w:rsidRPr="005412CD">
              <w:rPr>
                <w:rFonts w:cs="Arial"/>
                <w:szCs w:val="24"/>
              </w:rPr>
              <w:t xml:space="preserve">. </w:t>
            </w:r>
          </w:p>
          <w:p w14:paraId="71C28E87" w14:textId="77777777" w:rsidR="00277EC8" w:rsidRDefault="00277EC8" w:rsidP="00EA664F">
            <w:pPr>
              <w:jc w:val="center"/>
              <w:rPr>
                <w:rFonts w:cs="Arial"/>
                <w:szCs w:val="24"/>
              </w:rPr>
            </w:pPr>
          </w:p>
          <w:p w14:paraId="4FE2CBDA" w14:textId="77777777" w:rsidR="00277EC8" w:rsidRPr="00747657" w:rsidRDefault="00277EC8" w:rsidP="00EA664F">
            <w:pPr>
              <w:jc w:val="center"/>
              <w:rPr>
                <w:rFonts w:cs="Arial"/>
                <w:szCs w:val="24"/>
              </w:rPr>
            </w:pPr>
            <w:r w:rsidRPr="00747657">
              <w:rPr>
                <w:rFonts w:cs="Arial"/>
                <w:szCs w:val="24"/>
              </w:rPr>
              <w:t>Section 5.7, "Stage 2 Complaints"</w:t>
            </w:r>
          </w:p>
          <w:p w14:paraId="4AB338F2" w14:textId="77777777" w:rsidR="00277EC8" w:rsidRPr="005555E0" w:rsidRDefault="00277EC8" w:rsidP="00EA664F">
            <w:pPr>
              <w:jc w:val="center"/>
              <w:rPr>
                <w:rFonts w:cs="Arial"/>
                <w:szCs w:val="24"/>
              </w:rPr>
            </w:pPr>
          </w:p>
        </w:tc>
        <w:tc>
          <w:tcPr>
            <w:tcW w:w="1558" w:type="pct"/>
            <w:vAlign w:val="center"/>
          </w:tcPr>
          <w:p w14:paraId="589C7215" w14:textId="77777777" w:rsidR="00277EC8" w:rsidRDefault="00277EC8" w:rsidP="00EA664F">
            <w:pPr>
              <w:jc w:val="center"/>
              <w:rPr>
                <w:rFonts w:cs="Arial"/>
                <w:szCs w:val="24"/>
              </w:rPr>
            </w:pPr>
            <w:r w:rsidRPr="005A3242">
              <w:rPr>
                <w:rFonts w:cs="Arial"/>
                <w:szCs w:val="24"/>
              </w:rPr>
              <w:t>The final Stage 2 response is issued once a decision has been reached and is not delayed by outstanding remedial activity. Progress of any agreed actions continues to be monitored following closure of the complaint investigation.</w:t>
            </w:r>
          </w:p>
          <w:p w14:paraId="04D16520" w14:textId="77777777" w:rsidR="00277EC8" w:rsidRPr="005555E0" w:rsidRDefault="00277EC8" w:rsidP="00EA664F">
            <w:pPr>
              <w:rPr>
                <w:rFonts w:cs="Arial"/>
                <w:szCs w:val="24"/>
              </w:rPr>
            </w:pPr>
            <w:r w:rsidRPr="00365383">
              <w:rPr>
                <w:rFonts w:cs="Arial"/>
                <w:szCs w:val="24"/>
              </w:rPr>
              <w:t>For example, where a complaint identifies the need for a repair</w:t>
            </w:r>
            <w:r>
              <w:rPr>
                <w:rFonts w:cs="Arial"/>
                <w:szCs w:val="24"/>
              </w:rPr>
              <w:t xml:space="preserve"> or </w:t>
            </w:r>
            <w:r w:rsidRPr="00365383">
              <w:rPr>
                <w:rFonts w:cs="Arial"/>
                <w:szCs w:val="24"/>
              </w:rPr>
              <w:t>policy review that cannot be completed within the complaint timescale, the response explains the action required, names the responsible service area, provides a target completion date and confirms that progress will be monitored by the CRO/CRS through the complaints handling system and complaints tracker until completed.</w:t>
            </w:r>
          </w:p>
        </w:tc>
      </w:tr>
      <w:tr w:rsidR="00277EC8" w:rsidRPr="007B3F4C" w14:paraId="21FBB600" w14:textId="77777777" w:rsidTr="00277EC8">
        <w:tc>
          <w:tcPr>
            <w:tcW w:w="647" w:type="pct"/>
            <w:vAlign w:val="center"/>
          </w:tcPr>
          <w:p w14:paraId="45B1F66F" w14:textId="77777777" w:rsidR="00277EC8" w:rsidRPr="005555E0" w:rsidRDefault="00277EC8" w:rsidP="00EA664F">
            <w:pPr>
              <w:jc w:val="center"/>
              <w:rPr>
                <w:rFonts w:cs="Arial"/>
                <w:szCs w:val="24"/>
              </w:rPr>
            </w:pPr>
            <w:r w:rsidRPr="005555E0">
              <w:rPr>
                <w:rFonts w:cs="Arial"/>
                <w:szCs w:val="24"/>
              </w:rPr>
              <w:t>6.18</w:t>
            </w:r>
          </w:p>
        </w:tc>
        <w:tc>
          <w:tcPr>
            <w:tcW w:w="1020" w:type="pct"/>
            <w:vAlign w:val="center"/>
          </w:tcPr>
          <w:p w14:paraId="5747DF42" w14:textId="77777777" w:rsidR="00277EC8" w:rsidRPr="005555E0" w:rsidRDefault="00277EC8" w:rsidP="00EA664F">
            <w:pPr>
              <w:rPr>
                <w:rFonts w:cs="Arial"/>
                <w:szCs w:val="24"/>
              </w:rPr>
            </w:pPr>
            <w:r w:rsidRPr="005555E0">
              <w:rPr>
                <w:rStyle w:val="normaltextrun"/>
                <w:rFonts w:cs="Arial"/>
                <w:color w:val="000000"/>
                <w:szCs w:val="24"/>
                <w:shd w:val="clear" w:color="auto" w:fill="FFFFFF"/>
              </w:rPr>
              <w:t>Landlords must address all points raised in the complaint definition and provide clear reasons for any decisions, referencing the relevant policy, law and good practice where appropriate.</w:t>
            </w:r>
          </w:p>
        </w:tc>
        <w:tc>
          <w:tcPr>
            <w:tcW w:w="361" w:type="pct"/>
            <w:vAlign w:val="center"/>
          </w:tcPr>
          <w:p w14:paraId="7B4CC622" w14:textId="77777777" w:rsidR="00277EC8" w:rsidRPr="005555E0" w:rsidRDefault="00277EC8" w:rsidP="00EA664F">
            <w:pPr>
              <w:jc w:val="center"/>
              <w:rPr>
                <w:rFonts w:cs="Arial"/>
                <w:szCs w:val="24"/>
              </w:rPr>
            </w:pPr>
            <w:r>
              <w:rPr>
                <w:rFonts w:cs="Arial"/>
                <w:szCs w:val="24"/>
              </w:rPr>
              <w:t xml:space="preserve">Yes </w:t>
            </w:r>
          </w:p>
        </w:tc>
        <w:tc>
          <w:tcPr>
            <w:tcW w:w="1414" w:type="pct"/>
          </w:tcPr>
          <w:p w14:paraId="4B59FA6A" w14:textId="77777777" w:rsidR="00277EC8" w:rsidRDefault="00277EC8" w:rsidP="00EA664F">
            <w:pPr>
              <w:jc w:val="center"/>
              <w:rPr>
                <w:rFonts w:cs="Arial"/>
                <w:szCs w:val="24"/>
              </w:rPr>
            </w:pPr>
            <w:r>
              <w:rPr>
                <w:rFonts w:cs="Arial"/>
                <w:szCs w:val="24"/>
              </w:rPr>
              <w:t>Customer Complaints &amp; Feedback Policy (2026)</w:t>
            </w:r>
            <w:r w:rsidRPr="005412CD">
              <w:rPr>
                <w:rFonts w:cs="Arial"/>
                <w:szCs w:val="24"/>
              </w:rPr>
              <w:t xml:space="preserve">. </w:t>
            </w:r>
          </w:p>
          <w:p w14:paraId="55E89C48" w14:textId="77777777" w:rsidR="00277EC8" w:rsidRDefault="00277EC8" w:rsidP="00EA664F">
            <w:pPr>
              <w:jc w:val="center"/>
              <w:rPr>
                <w:rFonts w:cs="Arial"/>
                <w:szCs w:val="24"/>
              </w:rPr>
            </w:pPr>
          </w:p>
          <w:p w14:paraId="57C065F3" w14:textId="77777777" w:rsidR="00277EC8" w:rsidRPr="00747657" w:rsidRDefault="00277EC8" w:rsidP="00EA664F">
            <w:pPr>
              <w:jc w:val="center"/>
              <w:rPr>
                <w:rFonts w:cs="Arial"/>
                <w:szCs w:val="24"/>
              </w:rPr>
            </w:pPr>
            <w:r w:rsidRPr="00747657">
              <w:rPr>
                <w:rFonts w:cs="Arial"/>
                <w:szCs w:val="24"/>
              </w:rPr>
              <w:t>Section 5.7, "Stage 2 Complaints"</w:t>
            </w:r>
          </w:p>
          <w:p w14:paraId="0B13F56B" w14:textId="77777777" w:rsidR="00277EC8" w:rsidRPr="005555E0" w:rsidRDefault="00277EC8" w:rsidP="00EA664F">
            <w:pPr>
              <w:jc w:val="center"/>
              <w:rPr>
                <w:rFonts w:cs="Arial"/>
                <w:szCs w:val="24"/>
              </w:rPr>
            </w:pPr>
          </w:p>
        </w:tc>
        <w:tc>
          <w:tcPr>
            <w:tcW w:w="1558" w:type="pct"/>
            <w:vAlign w:val="center"/>
          </w:tcPr>
          <w:p w14:paraId="17BAD10E" w14:textId="77777777" w:rsidR="00277EC8" w:rsidRPr="00DB54AC" w:rsidRDefault="00277EC8" w:rsidP="00EA664F">
            <w:pPr>
              <w:jc w:val="center"/>
              <w:rPr>
                <w:rFonts w:cs="Arial"/>
                <w:szCs w:val="24"/>
              </w:rPr>
            </w:pPr>
            <w:r w:rsidRPr="00DB54AC">
              <w:rPr>
                <w:rFonts w:cs="Arial"/>
                <w:szCs w:val="24"/>
              </w:rPr>
              <w:t>The review process assesses whether the Stage 1 investigation addressed all complaint issues, applied policy correctly and delivered a fair outcome. Each complaint point is considered, and findings are clearly explained within the response</w:t>
            </w:r>
          </w:p>
          <w:p w14:paraId="74F2CEFD" w14:textId="77777777" w:rsidR="00277EC8" w:rsidRPr="005555E0" w:rsidRDefault="00277EC8" w:rsidP="00EA664F">
            <w:pPr>
              <w:jc w:val="center"/>
              <w:rPr>
                <w:rFonts w:cs="Arial"/>
                <w:szCs w:val="24"/>
              </w:rPr>
            </w:pPr>
          </w:p>
        </w:tc>
      </w:tr>
      <w:tr w:rsidR="00277EC8" w:rsidRPr="007B3F4C" w14:paraId="527DF4C9" w14:textId="77777777" w:rsidTr="00277EC8">
        <w:tc>
          <w:tcPr>
            <w:tcW w:w="647" w:type="pct"/>
            <w:vAlign w:val="center"/>
          </w:tcPr>
          <w:p w14:paraId="5081DBAA" w14:textId="77777777" w:rsidR="00277EC8" w:rsidRPr="005555E0" w:rsidRDefault="00277EC8" w:rsidP="00EA664F">
            <w:pPr>
              <w:jc w:val="center"/>
              <w:rPr>
                <w:rFonts w:cs="Arial"/>
                <w:szCs w:val="24"/>
              </w:rPr>
            </w:pPr>
            <w:r w:rsidRPr="005555E0">
              <w:rPr>
                <w:rFonts w:cs="Arial"/>
                <w:szCs w:val="24"/>
              </w:rPr>
              <w:lastRenderedPageBreak/>
              <w:t>6.19</w:t>
            </w:r>
          </w:p>
        </w:tc>
        <w:tc>
          <w:tcPr>
            <w:tcW w:w="1020" w:type="pct"/>
            <w:vAlign w:val="center"/>
          </w:tcPr>
          <w:p w14:paraId="20D4F568" w14:textId="77777777" w:rsidR="00277EC8" w:rsidRPr="005555E0" w:rsidRDefault="00277EC8" w:rsidP="00EA664F">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24D758CC" w14:textId="77777777" w:rsidR="00277EC8" w:rsidRPr="005555E0" w:rsidRDefault="00277EC8" w:rsidP="00277EC8">
            <w:pPr>
              <w:pStyle w:val="paragraph"/>
              <w:numPr>
                <w:ilvl w:val="0"/>
                <w:numId w:val="14"/>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74763E8E" w14:textId="77777777" w:rsidR="00277EC8" w:rsidRPr="005555E0" w:rsidRDefault="00277EC8" w:rsidP="00EA664F">
            <w:pPr>
              <w:pStyle w:val="paragraph"/>
              <w:numPr>
                <w:ilvl w:val="0"/>
                <w:numId w:val="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774AD37B" w14:textId="77777777" w:rsidR="00277EC8" w:rsidRPr="005555E0" w:rsidRDefault="00277EC8" w:rsidP="00277EC8">
            <w:pPr>
              <w:pStyle w:val="paragraph"/>
              <w:numPr>
                <w:ilvl w:val="0"/>
                <w:numId w:val="4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CA0064E" w14:textId="77777777" w:rsidR="00277EC8" w:rsidRPr="005555E0" w:rsidRDefault="00277EC8" w:rsidP="00277EC8">
            <w:pPr>
              <w:pStyle w:val="paragraph"/>
              <w:numPr>
                <w:ilvl w:val="0"/>
                <w:numId w:val="1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721E921C" w14:textId="77777777" w:rsidR="00277EC8" w:rsidRPr="005555E0" w:rsidRDefault="00277EC8" w:rsidP="00277EC8">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19D829B8" w14:textId="77777777" w:rsidR="00277EC8" w:rsidRPr="005555E0" w:rsidRDefault="00277EC8" w:rsidP="00277EC8">
            <w:pPr>
              <w:pStyle w:val="paragraph"/>
              <w:numPr>
                <w:ilvl w:val="0"/>
                <w:numId w:val="4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14C540E7" w14:textId="77777777" w:rsidR="00277EC8" w:rsidRPr="005555E0" w:rsidRDefault="00277EC8" w:rsidP="00EA664F">
            <w:pPr>
              <w:pStyle w:val="paragraph"/>
              <w:numPr>
                <w:ilvl w:val="0"/>
                <w:numId w:val="6"/>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6E579536" w14:textId="77777777" w:rsidR="00277EC8" w:rsidRPr="005555E0" w:rsidRDefault="00277EC8" w:rsidP="00EA664F">
            <w:pPr>
              <w:rPr>
                <w:rFonts w:cs="Arial"/>
                <w:szCs w:val="24"/>
              </w:rPr>
            </w:pPr>
          </w:p>
        </w:tc>
        <w:tc>
          <w:tcPr>
            <w:tcW w:w="361" w:type="pct"/>
            <w:vAlign w:val="center"/>
          </w:tcPr>
          <w:p w14:paraId="31043AC5" w14:textId="77777777" w:rsidR="00277EC8" w:rsidRPr="005555E0" w:rsidRDefault="00277EC8" w:rsidP="00EA664F">
            <w:pPr>
              <w:jc w:val="center"/>
              <w:rPr>
                <w:rFonts w:cs="Arial"/>
                <w:szCs w:val="24"/>
              </w:rPr>
            </w:pPr>
            <w:r>
              <w:rPr>
                <w:rFonts w:cs="Arial"/>
                <w:szCs w:val="24"/>
              </w:rPr>
              <w:t xml:space="preserve">Yes </w:t>
            </w:r>
          </w:p>
        </w:tc>
        <w:tc>
          <w:tcPr>
            <w:tcW w:w="1414" w:type="pct"/>
          </w:tcPr>
          <w:p w14:paraId="0A4F5EAD" w14:textId="77777777" w:rsidR="00277EC8" w:rsidRDefault="00277EC8" w:rsidP="00EA664F">
            <w:pPr>
              <w:jc w:val="center"/>
              <w:rPr>
                <w:rFonts w:cs="Arial"/>
                <w:szCs w:val="24"/>
              </w:rPr>
            </w:pPr>
            <w:r>
              <w:rPr>
                <w:rFonts w:cs="Arial"/>
                <w:szCs w:val="24"/>
              </w:rPr>
              <w:t>Customer Complaints &amp; Feedback Policy (2026)</w:t>
            </w:r>
            <w:r w:rsidRPr="005412CD">
              <w:rPr>
                <w:rFonts w:cs="Arial"/>
                <w:szCs w:val="24"/>
              </w:rPr>
              <w:t xml:space="preserve">. </w:t>
            </w:r>
          </w:p>
          <w:p w14:paraId="21EFD4C9" w14:textId="77777777" w:rsidR="00277EC8" w:rsidRDefault="00277EC8" w:rsidP="00EA664F">
            <w:pPr>
              <w:jc w:val="center"/>
              <w:rPr>
                <w:rFonts w:cs="Arial"/>
                <w:szCs w:val="24"/>
              </w:rPr>
            </w:pPr>
          </w:p>
          <w:p w14:paraId="08C2F6DE" w14:textId="77777777" w:rsidR="00277EC8" w:rsidRPr="00747657" w:rsidRDefault="00277EC8" w:rsidP="00EA664F">
            <w:pPr>
              <w:jc w:val="center"/>
              <w:rPr>
                <w:rFonts w:cs="Arial"/>
                <w:szCs w:val="24"/>
              </w:rPr>
            </w:pPr>
            <w:r w:rsidRPr="00747657">
              <w:rPr>
                <w:rFonts w:cs="Arial"/>
                <w:szCs w:val="24"/>
              </w:rPr>
              <w:t>Section 5.7, "Stage 2 Complaints"</w:t>
            </w:r>
          </w:p>
          <w:p w14:paraId="3A855FF1" w14:textId="77777777" w:rsidR="00277EC8" w:rsidRPr="005555E0" w:rsidRDefault="00277EC8" w:rsidP="00EA664F">
            <w:pPr>
              <w:jc w:val="center"/>
              <w:rPr>
                <w:rFonts w:cs="Arial"/>
                <w:szCs w:val="24"/>
              </w:rPr>
            </w:pPr>
          </w:p>
        </w:tc>
        <w:tc>
          <w:tcPr>
            <w:tcW w:w="1558" w:type="pct"/>
            <w:vAlign w:val="center"/>
          </w:tcPr>
          <w:p w14:paraId="29BE6A5B" w14:textId="77777777" w:rsidR="00277EC8" w:rsidRPr="00DB54AC" w:rsidRDefault="00277EC8" w:rsidP="00EA664F">
            <w:pPr>
              <w:jc w:val="center"/>
              <w:rPr>
                <w:rFonts w:cs="Arial"/>
                <w:szCs w:val="24"/>
              </w:rPr>
            </w:pPr>
            <w:r w:rsidRPr="00DB54AC">
              <w:rPr>
                <w:rFonts w:cs="Arial"/>
                <w:szCs w:val="24"/>
              </w:rPr>
              <w:t>Standard response template ensure</w:t>
            </w:r>
            <w:r>
              <w:rPr>
                <w:rFonts w:cs="Arial"/>
                <w:szCs w:val="24"/>
              </w:rPr>
              <w:t>s</w:t>
            </w:r>
            <w:r w:rsidRPr="00DB54AC">
              <w:rPr>
                <w:rFonts w:cs="Arial"/>
                <w:szCs w:val="24"/>
              </w:rPr>
              <w:t xml:space="preserve"> Stage 2 responses contain all Complaint Handling Code requirements, including findings, rationale, remedies, outstanding actions and signposting to the Housing Ombudsman Service</w:t>
            </w:r>
          </w:p>
          <w:p w14:paraId="0902FBAE" w14:textId="77777777" w:rsidR="00277EC8" w:rsidRPr="005555E0" w:rsidRDefault="00277EC8" w:rsidP="00EA664F">
            <w:pPr>
              <w:jc w:val="center"/>
              <w:rPr>
                <w:rFonts w:cs="Arial"/>
                <w:szCs w:val="24"/>
              </w:rPr>
            </w:pPr>
          </w:p>
        </w:tc>
      </w:tr>
      <w:tr w:rsidR="00277EC8" w:rsidRPr="007B3F4C" w14:paraId="650136DB" w14:textId="77777777" w:rsidTr="00277EC8">
        <w:tc>
          <w:tcPr>
            <w:tcW w:w="647" w:type="pct"/>
            <w:vAlign w:val="center"/>
          </w:tcPr>
          <w:p w14:paraId="4524B429" w14:textId="77777777" w:rsidR="00277EC8" w:rsidRPr="005555E0" w:rsidRDefault="00277EC8" w:rsidP="00EA664F">
            <w:pPr>
              <w:jc w:val="center"/>
              <w:rPr>
                <w:rFonts w:cs="Arial"/>
                <w:szCs w:val="24"/>
              </w:rPr>
            </w:pPr>
            <w:r w:rsidRPr="005555E0">
              <w:rPr>
                <w:rFonts w:cs="Arial"/>
                <w:szCs w:val="24"/>
              </w:rPr>
              <w:t>6.20</w:t>
            </w:r>
          </w:p>
        </w:tc>
        <w:tc>
          <w:tcPr>
            <w:tcW w:w="1020" w:type="pct"/>
            <w:vAlign w:val="center"/>
          </w:tcPr>
          <w:p w14:paraId="2C206D60" w14:textId="77777777" w:rsidR="00277EC8" w:rsidRPr="005555E0" w:rsidRDefault="00277EC8" w:rsidP="00EA664F">
            <w:pPr>
              <w:rPr>
                <w:rFonts w:cs="Arial"/>
                <w:szCs w:val="24"/>
              </w:rPr>
            </w:pPr>
            <w:r w:rsidRPr="005555E0">
              <w:rPr>
                <w:rFonts w:cs="Arial"/>
                <w:szCs w:val="24"/>
              </w:rPr>
              <w:t>Stage 2 is the landlord’s final response and must involve all suitable staff members needed to issue such a response.</w:t>
            </w:r>
          </w:p>
        </w:tc>
        <w:tc>
          <w:tcPr>
            <w:tcW w:w="361" w:type="pct"/>
            <w:vAlign w:val="center"/>
          </w:tcPr>
          <w:p w14:paraId="7310C59A" w14:textId="77777777" w:rsidR="00277EC8" w:rsidRPr="005555E0" w:rsidRDefault="00277EC8" w:rsidP="00EA664F">
            <w:pPr>
              <w:jc w:val="center"/>
              <w:rPr>
                <w:rFonts w:cs="Arial"/>
                <w:szCs w:val="24"/>
              </w:rPr>
            </w:pPr>
            <w:r>
              <w:rPr>
                <w:rFonts w:cs="Arial"/>
                <w:szCs w:val="24"/>
              </w:rPr>
              <w:t xml:space="preserve">Yes </w:t>
            </w:r>
          </w:p>
        </w:tc>
        <w:tc>
          <w:tcPr>
            <w:tcW w:w="1414" w:type="pct"/>
            <w:vAlign w:val="center"/>
          </w:tcPr>
          <w:p w14:paraId="65799AF5"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053A8625" w14:textId="77777777" w:rsidR="00277EC8" w:rsidRDefault="00277EC8" w:rsidP="00EA664F">
            <w:pPr>
              <w:jc w:val="center"/>
              <w:rPr>
                <w:rFonts w:cs="Arial"/>
                <w:szCs w:val="24"/>
              </w:rPr>
            </w:pPr>
          </w:p>
          <w:p w14:paraId="3138E474" w14:textId="77777777" w:rsidR="00277EC8" w:rsidRPr="00747657" w:rsidRDefault="00277EC8" w:rsidP="00EA664F">
            <w:pPr>
              <w:jc w:val="center"/>
              <w:rPr>
                <w:rFonts w:cs="Arial"/>
                <w:szCs w:val="24"/>
              </w:rPr>
            </w:pPr>
            <w:r w:rsidRPr="00747657">
              <w:rPr>
                <w:rFonts w:cs="Arial"/>
                <w:szCs w:val="24"/>
              </w:rPr>
              <w:t>Section 5.7, "Stage 2 Complaints"</w:t>
            </w:r>
          </w:p>
          <w:p w14:paraId="6EA0F3A7" w14:textId="77777777" w:rsidR="00277EC8" w:rsidRPr="005555E0" w:rsidRDefault="00277EC8" w:rsidP="00EA664F">
            <w:pPr>
              <w:jc w:val="center"/>
              <w:rPr>
                <w:rFonts w:cs="Arial"/>
                <w:szCs w:val="24"/>
              </w:rPr>
            </w:pPr>
          </w:p>
        </w:tc>
        <w:tc>
          <w:tcPr>
            <w:tcW w:w="1558" w:type="pct"/>
            <w:vAlign w:val="center"/>
          </w:tcPr>
          <w:p w14:paraId="2FB052BE" w14:textId="77777777" w:rsidR="00277EC8" w:rsidRPr="00DB54AC" w:rsidRDefault="00277EC8" w:rsidP="00EA664F">
            <w:pPr>
              <w:jc w:val="center"/>
              <w:rPr>
                <w:rFonts w:cs="Arial"/>
                <w:szCs w:val="24"/>
              </w:rPr>
            </w:pPr>
            <w:r w:rsidRPr="00DB54AC">
              <w:rPr>
                <w:rFonts w:cs="Arial"/>
                <w:szCs w:val="24"/>
              </w:rPr>
              <w:t xml:space="preserve">Complex, high-risk or sensitive complaints may involve senior managers, executive colleagues or a Stage 2 Review Panel to strengthen oversight and ensure all relevant </w:t>
            </w:r>
            <w:r w:rsidRPr="00DB54AC">
              <w:rPr>
                <w:rFonts w:cs="Arial"/>
                <w:szCs w:val="24"/>
              </w:rPr>
              <w:lastRenderedPageBreak/>
              <w:t>expertise is considered before a final response is issued.</w:t>
            </w:r>
          </w:p>
          <w:p w14:paraId="1A630D48" w14:textId="77777777" w:rsidR="00277EC8" w:rsidRPr="005555E0" w:rsidRDefault="00277EC8" w:rsidP="00EA664F">
            <w:pPr>
              <w:jc w:val="center"/>
              <w:rPr>
                <w:rFonts w:cs="Arial"/>
                <w:szCs w:val="24"/>
              </w:rPr>
            </w:pPr>
          </w:p>
        </w:tc>
      </w:tr>
    </w:tbl>
    <w:p w14:paraId="7AA25622" w14:textId="77777777" w:rsidR="00277EC8" w:rsidRDefault="00277EC8" w:rsidP="00277EC8">
      <w:pPr>
        <w:rPr>
          <w:rFonts w:cs="Arial"/>
          <w:szCs w:val="24"/>
        </w:rPr>
      </w:pPr>
    </w:p>
    <w:p w14:paraId="40CF49BE" w14:textId="77777777" w:rsidR="00277EC8" w:rsidRDefault="00277EC8" w:rsidP="00277EC8">
      <w:pPr>
        <w:pStyle w:val="Heading1"/>
        <w:spacing w:after="120"/>
        <w:rPr>
          <w:rFonts w:cs="Arial"/>
          <w:szCs w:val="24"/>
        </w:rPr>
      </w:pPr>
      <w:r>
        <w:rPr>
          <w:rFonts w:cs="Arial"/>
          <w:szCs w:val="24"/>
        </w:rPr>
        <w:t>Section 7: Putting things right</w:t>
      </w:r>
    </w:p>
    <w:tbl>
      <w:tblPr>
        <w:tblStyle w:val="TableGrid"/>
        <w:tblW w:w="5640" w:type="pct"/>
        <w:tblInd w:w="-856" w:type="dxa"/>
        <w:tblLook w:val="04A0" w:firstRow="1" w:lastRow="0" w:firstColumn="1" w:lastColumn="0" w:noHBand="0" w:noVBand="1"/>
      </w:tblPr>
      <w:tblGrid>
        <w:gridCol w:w="1923"/>
        <w:gridCol w:w="3351"/>
        <w:gridCol w:w="1136"/>
        <w:gridCol w:w="4364"/>
        <w:gridCol w:w="4959"/>
      </w:tblGrid>
      <w:tr w:rsidR="00277EC8" w:rsidRPr="007B3F4C" w14:paraId="542E8C25" w14:textId="77777777" w:rsidTr="00277EC8">
        <w:tc>
          <w:tcPr>
            <w:tcW w:w="611" w:type="pct"/>
            <w:vAlign w:val="center"/>
          </w:tcPr>
          <w:p w14:paraId="6B4CCD5F" w14:textId="77777777" w:rsidR="00277EC8" w:rsidRPr="007B3F4C" w:rsidRDefault="00277EC8" w:rsidP="00EA664F">
            <w:pPr>
              <w:jc w:val="center"/>
              <w:rPr>
                <w:rFonts w:cs="Arial"/>
                <w:szCs w:val="24"/>
              </w:rPr>
            </w:pPr>
            <w:r w:rsidRPr="007B3F4C">
              <w:rPr>
                <w:rFonts w:cs="Arial"/>
                <w:szCs w:val="24"/>
              </w:rPr>
              <w:t>Code provision</w:t>
            </w:r>
          </w:p>
        </w:tc>
        <w:tc>
          <w:tcPr>
            <w:tcW w:w="1065" w:type="pct"/>
            <w:vAlign w:val="center"/>
          </w:tcPr>
          <w:p w14:paraId="7C6F9D0F" w14:textId="77777777" w:rsidR="00277EC8" w:rsidRPr="007B3F4C" w:rsidRDefault="00277EC8" w:rsidP="00EA664F">
            <w:pPr>
              <w:jc w:val="center"/>
              <w:rPr>
                <w:rFonts w:cs="Arial"/>
                <w:szCs w:val="24"/>
              </w:rPr>
            </w:pPr>
            <w:r w:rsidRPr="007B3F4C">
              <w:rPr>
                <w:rFonts w:cs="Arial"/>
                <w:szCs w:val="24"/>
              </w:rPr>
              <w:t>Code requirement</w:t>
            </w:r>
          </w:p>
        </w:tc>
        <w:tc>
          <w:tcPr>
            <w:tcW w:w="361" w:type="pct"/>
            <w:vAlign w:val="center"/>
          </w:tcPr>
          <w:p w14:paraId="60E949D9" w14:textId="77777777" w:rsidR="00277EC8" w:rsidRPr="007B3F4C" w:rsidRDefault="00277EC8" w:rsidP="00EA664F">
            <w:pPr>
              <w:jc w:val="center"/>
              <w:rPr>
                <w:rFonts w:cs="Arial"/>
                <w:szCs w:val="24"/>
              </w:rPr>
            </w:pPr>
            <w:r w:rsidRPr="007B3F4C">
              <w:rPr>
                <w:rFonts w:cs="Arial"/>
                <w:szCs w:val="24"/>
              </w:rPr>
              <w:t>Comply: Yes / No</w:t>
            </w:r>
          </w:p>
        </w:tc>
        <w:tc>
          <w:tcPr>
            <w:tcW w:w="1387" w:type="pct"/>
            <w:vAlign w:val="center"/>
          </w:tcPr>
          <w:p w14:paraId="70C2FE58" w14:textId="77777777" w:rsidR="00277EC8" w:rsidRPr="007B3F4C" w:rsidRDefault="00277EC8" w:rsidP="00EA664F">
            <w:pPr>
              <w:jc w:val="center"/>
              <w:rPr>
                <w:rFonts w:cs="Arial"/>
                <w:szCs w:val="24"/>
              </w:rPr>
            </w:pPr>
            <w:r w:rsidRPr="007B3F4C">
              <w:rPr>
                <w:rFonts w:cs="Arial"/>
                <w:szCs w:val="24"/>
              </w:rPr>
              <w:t>Evidence</w:t>
            </w:r>
          </w:p>
        </w:tc>
        <w:tc>
          <w:tcPr>
            <w:tcW w:w="1576" w:type="pct"/>
            <w:vAlign w:val="center"/>
          </w:tcPr>
          <w:p w14:paraId="03A4611F" w14:textId="77777777" w:rsidR="00277EC8" w:rsidRPr="007B3F4C" w:rsidRDefault="00277EC8" w:rsidP="00EA664F">
            <w:pPr>
              <w:jc w:val="center"/>
              <w:rPr>
                <w:rFonts w:cs="Arial"/>
                <w:szCs w:val="24"/>
              </w:rPr>
            </w:pPr>
            <w:r w:rsidRPr="007B3F4C">
              <w:rPr>
                <w:rFonts w:cs="Arial"/>
                <w:szCs w:val="24"/>
              </w:rPr>
              <w:t>Commentary / explanation</w:t>
            </w:r>
          </w:p>
        </w:tc>
      </w:tr>
      <w:tr w:rsidR="00277EC8" w:rsidRPr="007B3F4C" w14:paraId="43EE8547" w14:textId="77777777" w:rsidTr="00277EC8">
        <w:tc>
          <w:tcPr>
            <w:tcW w:w="611" w:type="pct"/>
            <w:vAlign w:val="center"/>
          </w:tcPr>
          <w:p w14:paraId="18C355E3" w14:textId="77777777" w:rsidR="00277EC8" w:rsidRPr="007B3F4C" w:rsidRDefault="00277EC8" w:rsidP="00EA664F">
            <w:pPr>
              <w:jc w:val="center"/>
              <w:rPr>
                <w:rFonts w:cs="Arial"/>
                <w:szCs w:val="24"/>
              </w:rPr>
            </w:pPr>
            <w:r>
              <w:rPr>
                <w:rFonts w:cs="Arial"/>
                <w:szCs w:val="24"/>
              </w:rPr>
              <w:t>7.1</w:t>
            </w:r>
          </w:p>
        </w:tc>
        <w:tc>
          <w:tcPr>
            <w:tcW w:w="1065" w:type="pct"/>
            <w:vAlign w:val="center"/>
          </w:tcPr>
          <w:p w14:paraId="18C2B544" w14:textId="77777777" w:rsidR="00277EC8" w:rsidRDefault="00277EC8" w:rsidP="00EA664F">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00B0B657" w14:textId="77777777" w:rsidR="00277EC8" w:rsidRDefault="00277EC8" w:rsidP="00277EC8">
            <w:pPr>
              <w:pStyle w:val="paragraph"/>
              <w:numPr>
                <w:ilvl w:val="0"/>
                <w:numId w:val="23"/>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164FE9C5" w14:textId="77777777" w:rsidR="00277EC8" w:rsidRDefault="00277EC8" w:rsidP="00277EC8">
            <w:pPr>
              <w:pStyle w:val="paragraph"/>
              <w:numPr>
                <w:ilvl w:val="0"/>
                <w:numId w:val="23"/>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2C7ECF5" w14:textId="77777777" w:rsidR="00277EC8" w:rsidRDefault="00277EC8" w:rsidP="00277EC8">
            <w:pPr>
              <w:pStyle w:val="paragraph"/>
              <w:numPr>
                <w:ilvl w:val="0"/>
                <w:numId w:val="23"/>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1ADA2F70" w14:textId="05A1AE0A" w:rsidR="00277EC8" w:rsidRDefault="00277EC8" w:rsidP="00277EC8">
            <w:pPr>
              <w:pStyle w:val="paragraph"/>
              <w:numPr>
                <w:ilvl w:val="0"/>
                <w:numId w:val="23"/>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Acting if there has been </w:t>
            </w:r>
            <w:r>
              <w:rPr>
                <w:rStyle w:val="normaltextrun"/>
                <w:rFonts w:ascii="Arial" w:hAnsi="Arial" w:cs="Arial"/>
              </w:rPr>
              <w:tab/>
              <w:t>delay;</w:t>
            </w:r>
            <w:r>
              <w:rPr>
                <w:rStyle w:val="eop"/>
                <w:rFonts w:ascii="Arial" w:hAnsi="Arial" w:cs="Arial"/>
              </w:rPr>
              <w:t> </w:t>
            </w:r>
          </w:p>
          <w:p w14:paraId="3F5A8EE7" w14:textId="77777777" w:rsidR="00277EC8" w:rsidRDefault="00277EC8" w:rsidP="00277EC8">
            <w:pPr>
              <w:pStyle w:val="paragraph"/>
              <w:numPr>
                <w:ilvl w:val="0"/>
                <w:numId w:val="23"/>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10290063" w14:textId="77777777" w:rsidR="00277EC8" w:rsidRDefault="00277EC8" w:rsidP="00277EC8">
            <w:pPr>
              <w:pStyle w:val="paragraph"/>
              <w:numPr>
                <w:ilvl w:val="0"/>
                <w:numId w:val="23"/>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10008446" w14:textId="77777777" w:rsidR="00277EC8" w:rsidRDefault="00277EC8" w:rsidP="00277EC8">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Providing a financial remedy;</w:t>
            </w:r>
            <w:r>
              <w:rPr>
                <w:rStyle w:val="eop"/>
                <w:rFonts w:ascii="Arial" w:hAnsi="Arial" w:cs="Arial"/>
              </w:rPr>
              <w:t> </w:t>
            </w:r>
          </w:p>
          <w:p w14:paraId="7EDF2EA5" w14:textId="77777777" w:rsidR="00277EC8" w:rsidRDefault="00277EC8" w:rsidP="00277EC8">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530D5924" w14:textId="77777777" w:rsidR="00277EC8" w:rsidRPr="007B3F4C" w:rsidRDefault="00277EC8" w:rsidP="00EA664F">
            <w:pPr>
              <w:rPr>
                <w:rFonts w:cs="Arial"/>
                <w:szCs w:val="24"/>
              </w:rPr>
            </w:pPr>
          </w:p>
        </w:tc>
        <w:tc>
          <w:tcPr>
            <w:tcW w:w="361" w:type="pct"/>
            <w:vAlign w:val="center"/>
          </w:tcPr>
          <w:p w14:paraId="422194D1" w14:textId="77777777" w:rsidR="00277EC8" w:rsidRPr="007B3F4C" w:rsidRDefault="00277EC8" w:rsidP="00EA664F">
            <w:pPr>
              <w:jc w:val="center"/>
              <w:rPr>
                <w:rFonts w:cs="Arial"/>
                <w:szCs w:val="24"/>
              </w:rPr>
            </w:pPr>
            <w:r>
              <w:rPr>
                <w:rFonts w:cs="Arial"/>
                <w:szCs w:val="24"/>
              </w:rPr>
              <w:lastRenderedPageBreak/>
              <w:t xml:space="preserve">Yes </w:t>
            </w:r>
          </w:p>
        </w:tc>
        <w:tc>
          <w:tcPr>
            <w:tcW w:w="1387" w:type="pct"/>
          </w:tcPr>
          <w:p w14:paraId="1D56EE7E" w14:textId="77777777" w:rsidR="00277EC8" w:rsidRPr="00BF1A9D" w:rsidRDefault="00277EC8" w:rsidP="00EA664F">
            <w:pPr>
              <w:jc w:val="center"/>
              <w:rPr>
                <w:rFonts w:cs="Arial"/>
                <w:szCs w:val="24"/>
              </w:rPr>
            </w:pPr>
            <w:r>
              <w:rPr>
                <w:rFonts w:cs="Arial"/>
                <w:szCs w:val="24"/>
              </w:rPr>
              <w:t>Customer Complaints &amp; Feedback Policy (2026)</w:t>
            </w:r>
            <w:r w:rsidRPr="00BF1A9D">
              <w:rPr>
                <w:rFonts w:cs="Arial"/>
                <w:szCs w:val="24"/>
              </w:rPr>
              <w:t xml:space="preserve">. </w:t>
            </w:r>
          </w:p>
          <w:p w14:paraId="2B082613" w14:textId="77777777" w:rsidR="00277EC8" w:rsidRPr="00BF1A9D" w:rsidRDefault="00277EC8" w:rsidP="00EA664F">
            <w:pPr>
              <w:jc w:val="center"/>
              <w:rPr>
                <w:rFonts w:cs="Arial"/>
                <w:szCs w:val="24"/>
              </w:rPr>
            </w:pPr>
          </w:p>
          <w:p w14:paraId="72A9799F" w14:textId="77777777" w:rsidR="00277EC8" w:rsidRDefault="00277EC8" w:rsidP="00EA664F">
            <w:pPr>
              <w:jc w:val="center"/>
              <w:rPr>
                <w:rFonts w:cs="Arial"/>
                <w:szCs w:val="24"/>
              </w:rPr>
            </w:pPr>
            <w:r w:rsidRPr="00BF1A9D">
              <w:rPr>
                <w:rFonts w:cs="Arial"/>
                <w:szCs w:val="24"/>
              </w:rPr>
              <w:t>Section 5.10,"Remedies and Compensation"</w:t>
            </w:r>
          </w:p>
          <w:p w14:paraId="6AABB6FB" w14:textId="77777777" w:rsidR="00277EC8" w:rsidRDefault="00277EC8" w:rsidP="00EA664F">
            <w:pPr>
              <w:jc w:val="center"/>
              <w:rPr>
                <w:rFonts w:cs="Arial"/>
                <w:szCs w:val="24"/>
              </w:rPr>
            </w:pPr>
          </w:p>
          <w:p w14:paraId="58979C84" w14:textId="77777777" w:rsidR="00277EC8" w:rsidRPr="00BF1A9D" w:rsidRDefault="00277EC8" w:rsidP="00EA664F">
            <w:pPr>
              <w:jc w:val="center"/>
              <w:rPr>
                <w:rFonts w:cs="Arial"/>
                <w:szCs w:val="24"/>
              </w:rPr>
            </w:pPr>
            <w:r>
              <w:rPr>
                <w:rFonts w:cs="Arial"/>
                <w:szCs w:val="24"/>
              </w:rPr>
              <w:t>Remedies &amp; Compensation Policy</w:t>
            </w:r>
          </w:p>
          <w:p w14:paraId="4B5C4BEB" w14:textId="77777777" w:rsidR="00277EC8" w:rsidRPr="00BF1A9D" w:rsidRDefault="00277EC8" w:rsidP="00EA664F">
            <w:pPr>
              <w:jc w:val="center"/>
              <w:rPr>
                <w:rFonts w:cs="Arial"/>
                <w:szCs w:val="24"/>
              </w:rPr>
            </w:pPr>
          </w:p>
        </w:tc>
        <w:tc>
          <w:tcPr>
            <w:tcW w:w="1576" w:type="pct"/>
            <w:vAlign w:val="center"/>
          </w:tcPr>
          <w:p w14:paraId="2ED959A7" w14:textId="77777777" w:rsidR="00277EC8" w:rsidRDefault="00277EC8" w:rsidP="00EA664F">
            <w:pPr>
              <w:jc w:val="center"/>
              <w:rPr>
                <w:rFonts w:cs="Arial"/>
                <w:szCs w:val="24"/>
              </w:rPr>
            </w:pPr>
            <w:r w:rsidRPr="004F5172">
              <w:rPr>
                <w:rFonts w:cs="Arial"/>
                <w:szCs w:val="24"/>
              </w:rPr>
              <w:t>Where service failure is identified, Homes in Somerset seeks to put matters right through apologies, explanation, corrective action, compensation and service improvements</w:t>
            </w:r>
            <w:r>
              <w:rPr>
                <w:rFonts w:cs="Arial"/>
                <w:szCs w:val="24"/>
              </w:rPr>
              <w:t xml:space="preserve">. </w:t>
            </w:r>
          </w:p>
          <w:p w14:paraId="635128FE" w14:textId="77777777" w:rsidR="00277EC8" w:rsidRDefault="00277EC8" w:rsidP="00EA664F">
            <w:pPr>
              <w:jc w:val="center"/>
              <w:rPr>
                <w:rFonts w:cs="Arial"/>
                <w:szCs w:val="24"/>
              </w:rPr>
            </w:pPr>
          </w:p>
          <w:p w14:paraId="3B9E837F" w14:textId="77777777" w:rsidR="00277EC8" w:rsidRPr="004F5172" w:rsidRDefault="00277EC8" w:rsidP="00EA664F">
            <w:pPr>
              <w:jc w:val="center"/>
              <w:rPr>
                <w:rFonts w:cs="Arial"/>
                <w:szCs w:val="24"/>
              </w:rPr>
            </w:pPr>
            <w:r>
              <w:rPr>
                <w:rFonts w:cs="Arial"/>
                <w:szCs w:val="24"/>
              </w:rPr>
              <w:t xml:space="preserve">Remedies &amp; Compensation Policy: this policy sets out what an appropriate remedy could include in line with the HOS remedies and compensation guidance </w:t>
            </w:r>
          </w:p>
          <w:p w14:paraId="4B277634" w14:textId="77777777" w:rsidR="00277EC8" w:rsidRPr="007B3F4C" w:rsidRDefault="00277EC8" w:rsidP="00EA664F">
            <w:pPr>
              <w:jc w:val="center"/>
              <w:rPr>
                <w:rFonts w:cs="Arial"/>
                <w:szCs w:val="24"/>
              </w:rPr>
            </w:pPr>
          </w:p>
        </w:tc>
      </w:tr>
      <w:tr w:rsidR="00277EC8" w:rsidRPr="007B3F4C" w14:paraId="78B068E2" w14:textId="77777777" w:rsidTr="00277EC8">
        <w:tc>
          <w:tcPr>
            <w:tcW w:w="611" w:type="pct"/>
            <w:vAlign w:val="center"/>
          </w:tcPr>
          <w:p w14:paraId="307BCD36" w14:textId="77777777" w:rsidR="00277EC8" w:rsidRPr="007B3F4C" w:rsidRDefault="00277EC8" w:rsidP="00EA664F">
            <w:pPr>
              <w:jc w:val="center"/>
              <w:rPr>
                <w:rFonts w:cs="Arial"/>
                <w:szCs w:val="24"/>
              </w:rPr>
            </w:pPr>
            <w:r>
              <w:rPr>
                <w:rFonts w:cs="Arial"/>
                <w:szCs w:val="24"/>
              </w:rPr>
              <w:t>7.2</w:t>
            </w:r>
          </w:p>
        </w:tc>
        <w:tc>
          <w:tcPr>
            <w:tcW w:w="1065" w:type="pct"/>
            <w:vAlign w:val="center"/>
          </w:tcPr>
          <w:p w14:paraId="187C50FC" w14:textId="6CA25C96" w:rsidR="00277EC8" w:rsidRPr="007B3F4C" w:rsidRDefault="00277EC8" w:rsidP="00EA664F">
            <w:pPr>
              <w:rPr>
                <w:rFonts w:cs="Arial"/>
                <w:szCs w:val="24"/>
              </w:rPr>
            </w:pPr>
            <w:r w:rsidRPr="00B95518">
              <w:rPr>
                <w:rFonts w:cs="Arial"/>
                <w:szCs w:val="24"/>
              </w:rPr>
              <w:t xml:space="preserve">Any remedy offered must reflect the impact on the resident because of any fault identified.  </w:t>
            </w:r>
          </w:p>
        </w:tc>
        <w:tc>
          <w:tcPr>
            <w:tcW w:w="361" w:type="pct"/>
            <w:vAlign w:val="center"/>
          </w:tcPr>
          <w:p w14:paraId="743B8825" w14:textId="77777777" w:rsidR="00277EC8" w:rsidRPr="007B3F4C" w:rsidRDefault="00277EC8" w:rsidP="00EA664F">
            <w:pPr>
              <w:jc w:val="center"/>
              <w:rPr>
                <w:rFonts w:cs="Arial"/>
                <w:szCs w:val="24"/>
              </w:rPr>
            </w:pPr>
            <w:r>
              <w:rPr>
                <w:rFonts w:cs="Arial"/>
                <w:szCs w:val="24"/>
              </w:rPr>
              <w:t xml:space="preserve"> Yes </w:t>
            </w:r>
          </w:p>
        </w:tc>
        <w:tc>
          <w:tcPr>
            <w:tcW w:w="1387" w:type="pct"/>
          </w:tcPr>
          <w:p w14:paraId="2AE2E0EA" w14:textId="77777777" w:rsidR="00277EC8" w:rsidRDefault="00277EC8" w:rsidP="00EA664F">
            <w:pPr>
              <w:jc w:val="center"/>
              <w:rPr>
                <w:rFonts w:cs="Arial"/>
                <w:szCs w:val="24"/>
              </w:rPr>
            </w:pPr>
            <w:r>
              <w:rPr>
                <w:rFonts w:cs="Arial"/>
                <w:szCs w:val="24"/>
              </w:rPr>
              <w:t>Customer Complaints &amp; Feedback Policy (2026)</w:t>
            </w:r>
            <w:r w:rsidRPr="005835D7">
              <w:rPr>
                <w:rFonts w:cs="Arial"/>
                <w:szCs w:val="24"/>
              </w:rPr>
              <w:t xml:space="preserve">. </w:t>
            </w:r>
          </w:p>
          <w:p w14:paraId="5CDB3305" w14:textId="77777777" w:rsidR="00277EC8" w:rsidRDefault="00277EC8" w:rsidP="00EA664F">
            <w:pPr>
              <w:jc w:val="center"/>
              <w:rPr>
                <w:rFonts w:cs="Arial"/>
                <w:szCs w:val="24"/>
              </w:rPr>
            </w:pPr>
          </w:p>
          <w:p w14:paraId="604121A1" w14:textId="77777777" w:rsidR="00277EC8" w:rsidRPr="00B20AEE" w:rsidRDefault="00277EC8" w:rsidP="00EA664F">
            <w:pPr>
              <w:jc w:val="center"/>
              <w:rPr>
                <w:rFonts w:cs="Arial"/>
                <w:szCs w:val="24"/>
              </w:rPr>
            </w:pPr>
          </w:p>
          <w:p w14:paraId="3DB3FD06" w14:textId="77777777" w:rsidR="00277EC8" w:rsidRDefault="00277EC8" w:rsidP="00EA664F">
            <w:pPr>
              <w:jc w:val="center"/>
              <w:rPr>
                <w:rFonts w:cs="Arial"/>
                <w:szCs w:val="24"/>
              </w:rPr>
            </w:pPr>
            <w:r w:rsidRPr="00B20AEE">
              <w:rPr>
                <w:rFonts w:cs="Arial"/>
                <w:szCs w:val="24"/>
              </w:rPr>
              <w:t>Section 5.10,"Remedies and Compensation"</w:t>
            </w:r>
          </w:p>
          <w:p w14:paraId="3CFE995C" w14:textId="77777777" w:rsidR="00277EC8" w:rsidRDefault="00277EC8" w:rsidP="00EA664F">
            <w:pPr>
              <w:jc w:val="center"/>
              <w:rPr>
                <w:rFonts w:cs="Arial"/>
                <w:szCs w:val="24"/>
              </w:rPr>
            </w:pPr>
          </w:p>
          <w:p w14:paraId="0E4E3185" w14:textId="77777777" w:rsidR="00277EC8" w:rsidRPr="00B20AEE" w:rsidRDefault="00277EC8" w:rsidP="00EA664F">
            <w:pPr>
              <w:jc w:val="center"/>
              <w:rPr>
                <w:rFonts w:cs="Arial"/>
                <w:szCs w:val="24"/>
              </w:rPr>
            </w:pPr>
            <w:r>
              <w:rPr>
                <w:rFonts w:cs="Arial"/>
                <w:szCs w:val="24"/>
              </w:rPr>
              <w:t>Remedies &amp; Compensation Policy</w:t>
            </w:r>
          </w:p>
          <w:p w14:paraId="68CE7FA6" w14:textId="77777777" w:rsidR="00277EC8" w:rsidRPr="007B3F4C" w:rsidRDefault="00277EC8" w:rsidP="00EA664F">
            <w:pPr>
              <w:jc w:val="center"/>
              <w:rPr>
                <w:rFonts w:cs="Arial"/>
                <w:szCs w:val="24"/>
              </w:rPr>
            </w:pPr>
          </w:p>
        </w:tc>
        <w:tc>
          <w:tcPr>
            <w:tcW w:w="1576" w:type="pct"/>
            <w:vAlign w:val="center"/>
          </w:tcPr>
          <w:p w14:paraId="5503F652" w14:textId="77777777" w:rsidR="00277EC8" w:rsidRDefault="00277EC8" w:rsidP="00EA664F">
            <w:pPr>
              <w:jc w:val="center"/>
              <w:rPr>
                <w:rFonts w:cs="Arial"/>
                <w:szCs w:val="24"/>
              </w:rPr>
            </w:pPr>
            <w:r w:rsidRPr="002D5696">
              <w:rPr>
                <w:rFonts w:cs="Arial"/>
                <w:szCs w:val="24"/>
              </w:rPr>
              <w:t>Remedies are assessed on a case-by-case basis, considering the impact experienced by the resident</w:t>
            </w:r>
            <w:r>
              <w:rPr>
                <w:rFonts w:cs="Arial"/>
                <w:szCs w:val="24"/>
              </w:rPr>
              <w:t xml:space="preserve">. </w:t>
            </w:r>
          </w:p>
          <w:p w14:paraId="140D7AAA" w14:textId="77777777" w:rsidR="00277EC8" w:rsidRDefault="00277EC8" w:rsidP="00EA664F">
            <w:pPr>
              <w:jc w:val="center"/>
              <w:rPr>
                <w:rFonts w:cs="Arial"/>
                <w:szCs w:val="24"/>
              </w:rPr>
            </w:pPr>
          </w:p>
          <w:p w14:paraId="64277B2F" w14:textId="77777777" w:rsidR="00277EC8" w:rsidRPr="002D5696" w:rsidRDefault="00277EC8" w:rsidP="00EA664F">
            <w:pPr>
              <w:jc w:val="center"/>
              <w:rPr>
                <w:rFonts w:cs="Arial"/>
                <w:szCs w:val="24"/>
              </w:rPr>
            </w:pPr>
            <w:r>
              <w:rPr>
                <w:rFonts w:cs="Arial"/>
                <w:szCs w:val="24"/>
              </w:rPr>
              <w:t>Remedies &amp; Compensation Policy is followed by the Complaint Resolution team</w:t>
            </w:r>
          </w:p>
          <w:p w14:paraId="59ADB973" w14:textId="77777777" w:rsidR="00277EC8" w:rsidRPr="007B3F4C" w:rsidRDefault="00277EC8" w:rsidP="00EA664F">
            <w:pPr>
              <w:jc w:val="center"/>
              <w:rPr>
                <w:rFonts w:cs="Arial"/>
                <w:szCs w:val="24"/>
              </w:rPr>
            </w:pPr>
          </w:p>
        </w:tc>
      </w:tr>
      <w:tr w:rsidR="00277EC8" w:rsidRPr="007B3F4C" w14:paraId="1ADC8C08" w14:textId="77777777" w:rsidTr="00277EC8">
        <w:tc>
          <w:tcPr>
            <w:tcW w:w="611" w:type="pct"/>
            <w:vAlign w:val="center"/>
          </w:tcPr>
          <w:p w14:paraId="22B4ACD3" w14:textId="77777777" w:rsidR="00277EC8" w:rsidRPr="005555E0" w:rsidRDefault="00277EC8" w:rsidP="00EA664F">
            <w:pPr>
              <w:jc w:val="center"/>
              <w:rPr>
                <w:rFonts w:cs="Arial"/>
                <w:szCs w:val="24"/>
              </w:rPr>
            </w:pPr>
            <w:r>
              <w:rPr>
                <w:rFonts w:cs="Arial"/>
                <w:szCs w:val="24"/>
              </w:rPr>
              <w:t>7.3</w:t>
            </w:r>
          </w:p>
        </w:tc>
        <w:tc>
          <w:tcPr>
            <w:tcW w:w="1065" w:type="pct"/>
            <w:vAlign w:val="center"/>
          </w:tcPr>
          <w:p w14:paraId="0856E4E9" w14:textId="77777777" w:rsidR="00277EC8" w:rsidRPr="005555E0" w:rsidRDefault="00277EC8" w:rsidP="00EA664F">
            <w:pPr>
              <w:rPr>
                <w:rFonts w:cs="Arial"/>
                <w:szCs w:val="24"/>
              </w:rPr>
            </w:pPr>
            <w:r w:rsidRPr="00B95518">
              <w:rPr>
                <w:rFonts w:cs="Arial"/>
                <w:szCs w:val="24"/>
              </w:rPr>
              <w:t>The remedy offer must clearly set out what will happen and by when, in agreement with the resident where appropriate. Any remedy proposed must be followed through to completion.</w:t>
            </w:r>
          </w:p>
        </w:tc>
        <w:tc>
          <w:tcPr>
            <w:tcW w:w="361" w:type="pct"/>
            <w:vAlign w:val="center"/>
          </w:tcPr>
          <w:p w14:paraId="08987259" w14:textId="77777777" w:rsidR="00277EC8" w:rsidRPr="005555E0" w:rsidRDefault="00277EC8" w:rsidP="00EA664F">
            <w:pPr>
              <w:jc w:val="center"/>
              <w:rPr>
                <w:rFonts w:cs="Arial"/>
                <w:szCs w:val="24"/>
              </w:rPr>
            </w:pPr>
            <w:r>
              <w:rPr>
                <w:rFonts w:cs="Arial"/>
                <w:szCs w:val="24"/>
              </w:rPr>
              <w:t xml:space="preserve">Yes </w:t>
            </w:r>
          </w:p>
        </w:tc>
        <w:tc>
          <w:tcPr>
            <w:tcW w:w="1387" w:type="pct"/>
            <w:vAlign w:val="center"/>
          </w:tcPr>
          <w:p w14:paraId="5B67808B"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2CBB47E3" w14:textId="77777777" w:rsidR="00277EC8" w:rsidRDefault="00277EC8" w:rsidP="00EA664F">
            <w:pPr>
              <w:jc w:val="center"/>
              <w:rPr>
                <w:rFonts w:cs="Arial"/>
                <w:szCs w:val="24"/>
              </w:rPr>
            </w:pPr>
          </w:p>
          <w:p w14:paraId="27C19ED1" w14:textId="77777777" w:rsidR="00277EC8" w:rsidRDefault="00277EC8" w:rsidP="00EA664F">
            <w:pPr>
              <w:jc w:val="center"/>
              <w:rPr>
                <w:rFonts w:cs="Arial"/>
                <w:szCs w:val="24"/>
              </w:rPr>
            </w:pPr>
            <w:r w:rsidRPr="00B20AEE">
              <w:rPr>
                <w:rFonts w:cs="Arial"/>
                <w:szCs w:val="24"/>
              </w:rPr>
              <w:t xml:space="preserve">Sections 5.7,"Stage 2 Complaints", and </w:t>
            </w:r>
          </w:p>
          <w:p w14:paraId="49F6791D" w14:textId="77777777" w:rsidR="00277EC8" w:rsidRDefault="00277EC8" w:rsidP="00EA664F">
            <w:pPr>
              <w:jc w:val="center"/>
              <w:rPr>
                <w:rFonts w:cs="Arial"/>
                <w:szCs w:val="24"/>
              </w:rPr>
            </w:pPr>
          </w:p>
          <w:p w14:paraId="0F91286D" w14:textId="77777777" w:rsidR="00277EC8" w:rsidRDefault="00277EC8" w:rsidP="00EA664F">
            <w:pPr>
              <w:jc w:val="center"/>
              <w:rPr>
                <w:rFonts w:cs="Arial"/>
                <w:szCs w:val="24"/>
              </w:rPr>
            </w:pPr>
            <w:r w:rsidRPr="00B20AEE">
              <w:rPr>
                <w:rFonts w:cs="Arial"/>
                <w:szCs w:val="24"/>
              </w:rPr>
              <w:t>5.10,"Remedies and Compensation".</w:t>
            </w:r>
          </w:p>
          <w:p w14:paraId="4EC89DBC" w14:textId="77777777" w:rsidR="00277EC8" w:rsidRDefault="00277EC8" w:rsidP="00EA664F">
            <w:pPr>
              <w:jc w:val="center"/>
              <w:rPr>
                <w:rFonts w:cs="Arial"/>
                <w:szCs w:val="24"/>
              </w:rPr>
            </w:pPr>
          </w:p>
          <w:p w14:paraId="015821B9" w14:textId="77777777" w:rsidR="00277EC8" w:rsidRPr="00B20AEE" w:rsidRDefault="00277EC8" w:rsidP="00EA664F">
            <w:pPr>
              <w:jc w:val="center"/>
              <w:rPr>
                <w:rFonts w:cs="Arial"/>
                <w:szCs w:val="24"/>
              </w:rPr>
            </w:pPr>
            <w:r>
              <w:rPr>
                <w:rFonts w:cs="Arial"/>
                <w:szCs w:val="24"/>
              </w:rPr>
              <w:t>Remedies &amp; Compensation Policy</w:t>
            </w:r>
          </w:p>
          <w:p w14:paraId="2D126351" w14:textId="77777777" w:rsidR="00277EC8" w:rsidRPr="00B20AEE" w:rsidRDefault="00277EC8" w:rsidP="00EA664F">
            <w:pPr>
              <w:jc w:val="center"/>
              <w:rPr>
                <w:rFonts w:cs="Arial"/>
                <w:szCs w:val="24"/>
              </w:rPr>
            </w:pPr>
          </w:p>
          <w:p w14:paraId="3578DB3E" w14:textId="77777777" w:rsidR="00277EC8" w:rsidRPr="005555E0" w:rsidRDefault="00277EC8" w:rsidP="00EA664F">
            <w:pPr>
              <w:jc w:val="center"/>
              <w:rPr>
                <w:rFonts w:cs="Arial"/>
                <w:szCs w:val="24"/>
              </w:rPr>
            </w:pPr>
          </w:p>
        </w:tc>
        <w:tc>
          <w:tcPr>
            <w:tcW w:w="1576" w:type="pct"/>
            <w:vAlign w:val="center"/>
          </w:tcPr>
          <w:p w14:paraId="787F9D11" w14:textId="77777777" w:rsidR="00277EC8" w:rsidRDefault="00277EC8" w:rsidP="00EA664F">
            <w:pPr>
              <w:jc w:val="center"/>
              <w:rPr>
                <w:rFonts w:cs="Arial"/>
                <w:szCs w:val="24"/>
              </w:rPr>
            </w:pPr>
            <w:r>
              <w:rPr>
                <w:rFonts w:cs="Arial"/>
                <w:szCs w:val="24"/>
              </w:rPr>
              <w:t xml:space="preserve">Remedies are owned by the Complaint Resolution Officer to ensure they are followed through to completion. </w:t>
            </w:r>
          </w:p>
          <w:p w14:paraId="52B99EE5" w14:textId="77777777" w:rsidR="00277EC8" w:rsidRDefault="00277EC8" w:rsidP="00EA664F">
            <w:pPr>
              <w:jc w:val="center"/>
              <w:rPr>
                <w:rFonts w:cs="Arial"/>
                <w:szCs w:val="24"/>
              </w:rPr>
            </w:pPr>
            <w:r>
              <w:rPr>
                <w:rFonts w:cs="Arial"/>
                <w:szCs w:val="24"/>
              </w:rPr>
              <w:t>Outstanding corrective actions are recorded on the complaint handling system and tracked through monthly meetings with Service Managers and Heads of Service to ensure ownership.</w:t>
            </w:r>
          </w:p>
          <w:p w14:paraId="36118BA3" w14:textId="77777777" w:rsidR="00277EC8" w:rsidRPr="00317C14" w:rsidRDefault="00277EC8" w:rsidP="00EA664F">
            <w:pPr>
              <w:jc w:val="center"/>
              <w:rPr>
                <w:rFonts w:cs="Arial"/>
                <w:szCs w:val="24"/>
              </w:rPr>
            </w:pPr>
            <w:r>
              <w:rPr>
                <w:rFonts w:cs="Arial"/>
                <w:szCs w:val="24"/>
              </w:rPr>
              <w:t>For example, w</w:t>
            </w:r>
            <w:r w:rsidRPr="00317C14">
              <w:rPr>
                <w:rFonts w:cs="Arial"/>
                <w:szCs w:val="24"/>
              </w:rPr>
              <w:t xml:space="preserve">here a complaint identifies a missed repair, the complaint response sets out the actions required to remedy the failure, assigns ownership to the relevant service area, provides completion </w:t>
            </w:r>
            <w:r w:rsidRPr="00317C14">
              <w:rPr>
                <w:rFonts w:cs="Arial"/>
                <w:szCs w:val="24"/>
              </w:rPr>
              <w:lastRenderedPageBreak/>
              <w:t>timescales and confirms how progress will be monitored.</w:t>
            </w:r>
          </w:p>
          <w:p w14:paraId="5A26BAE3" w14:textId="77777777" w:rsidR="00277EC8" w:rsidRPr="005555E0" w:rsidRDefault="00277EC8" w:rsidP="00EA664F">
            <w:pPr>
              <w:jc w:val="center"/>
              <w:rPr>
                <w:rFonts w:cs="Arial"/>
                <w:szCs w:val="24"/>
              </w:rPr>
            </w:pPr>
          </w:p>
        </w:tc>
      </w:tr>
      <w:tr w:rsidR="00277EC8" w:rsidRPr="007B3F4C" w14:paraId="3BB03D6F" w14:textId="77777777" w:rsidTr="00277EC8">
        <w:tc>
          <w:tcPr>
            <w:tcW w:w="611" w:type="pct"/>
            <w:vAlign w:val="center"/>
          </w:tcPr>
          <w:p w14:paraId="19F4C229" w14:textId="77777777" w:rsidR="00277EC8" w:rsidRPr="005555E0" w:rsidRDefault="00277EC8" w:rsidP="00EA664F">
            <w:pPr>
              <w:jc w:val="center"/>
              <w:rPr>
                <w:rFonts w:cs="Arial"/>
                <w:szCs w:val="24"/>
              </w:rPr>
            </w:pPr>
            <w:r>
              <w:rPr>
                <w:rFonts w:cs="Arial"/>
                <w:szCs w:val="24"/>
              </w:rPr>
              <w:lastRenderedPageBreak/>
              <w:t>7.4</w:t>
            </w:r>
          </w:p>
        </w:tc>
        <w:tc>
          <w:tcPr>
            <w:tcW w:w="1065" w:type="pct"/>
            <w:vAlign w:val="center"/>
          </w:tcPr>
          <w:p w14:paraId="5DC95BA9" w14:textId="77777777" w:rsidR="00277EC8" w:rsidRPr="005555E0" w:rsidRDefault="00277EC8" w:rsidP="00EA664F">
            <w:pPr>
              <w:rPr>
                <w:rFonts w:cs="Arial"/>
                <w:szCs w:val="24"/>
              </w:rPr>
            </w:pPr>
            <w:r w:rsidRPr="00FA19C8">
              <w:rPr>
                <w:rFonts w:cs="Arial"/>
                <w:szCs w:val="24"/>
              </w:rPr>
              <w:t xml:space="preserve">Landlords must take account of the guidance issued by the Ombudsman when deciding on appropriate remedies.  </w:t>
            </w:r>
          </w:p>
        </w:tc>
        <w:tc>
          <w:tcPr>
            <w:tcW w:w="361" w:type="pct"/>
            <w:vAlign w:val="center"/>
          </w:tcPr>
          <w:p w14:paraId="10CE4826" w14:textId="77777777" w:rsidR="00277EC8" w:rsidRPr="005555E0" w:rsidRDefault="00277EC8" w:rsidP="00EA664F">
            <w:pPr>
              <w:jc w:val="center"/>
              <w:rPr>
                <w:rFonts w:cs="Arial"/>
                <w:szCs w:val="24"/>
              </w:rPr>
            </w:pPr>
            <w:r>
              <w:rPr>
                <w:rFonts w:cs="Arial"/>
                <w:szCs w:val="24"/>
              </w:rPr>
              <w:t xml:space="preserve">Yes </w:t>
            </w:r>
          </w:p>
        </w:tc>
        <w:tc>
          <w:tcPr>
            <w:tcW w:w="1387" w:type="pct"/>
            <w:vAlign w:val="center"/>
          </w:tcPr>
          <w:p w14:paraId="54B2A6E8" w14:textId="77777777" w:rsidR="00277EC8" w:rsidRPr="009F28EE" w:rsidRDefault="00277EC8" w:rsidP="00EA664F">
            <w:pPr>
              <w:jc w:val="center"/>
              <w:rPr>
                <w:rFonts w:cs="Arial"/>
                <w:szCs w:val="24"/>
              </w:rPr>
            </w:pPr>
            <w:r>
              <w:rPr>
                <w:rFonts w:cs="Arial"/>
                <w:szCs w:val="24"/>
              </w:rPr>
              <w:t>Customer Complaints &amp; Feedback Policy (2026)</w:t>
            </w:r>
            <w:r w:rsidRPr="009F28EE">
              <w:rPr>
                <w:rFonts w:cs="Arial"/>
                <w:szCs w:val="24"/>
              </w:rPr>
              <w:t xml:space="preserve">. </w:t>
            </w:r>
          </w:p>
          <w:p w14:paraId="64B9E899" w14:textId="77777777" w:rsidR="00277EC8" w:rsidRPr="009F28EE" w:rsidRDefault="00277EC8" w:rsidP="00EA664F">
            <w:pPr>
              <w:jc w:val="center"/>
              <w:rPr>
                <w:rFonts w:cs="Arial"/>
                <w:szCs w:val="24"/>
              </w:rPr>
            </w:pPr>
          </w:p>
          <w:p w14:paraId="4B1D1903" w14:textId="77777777" w:rsidR="00277EC8" w:rsidRDefault="00277EC8" w:rsidP="00EA664F">
            <w:pPr>
              <w:jc w:val="center"/>
              <w:rPr>
                <w:rFonts w:cs="Arial"/>
                <w:szCs w:val="24"/>
              </w:rPr>
            </w:pPr>
            <w:r w:rsidRPr="009F28EE">
              <w:rPr>
                <w:rFonts w:cs="Arial"/>
                <w:szCs w:val="24"/>
              </w:rPr>
              <w:t>Section 5.10,"Remedies and Compensation", confirms awards will align with Housing Ombudsman guidance</w:t>
            </w:r>
          </w:p>
          <w:p w14:paraId="3655635A" w14:textId="77777777" w:rsidR="00277EC8" w:rsidRDefault="00277EC8" w:rsidP="00EA664F">
            <w:pPr>
              <w:jc w:val="center"/>
              <w:rPr>
                <w:rFonts w:cs="Arial"/>
                <w:szCs w:val="24"/>
              </w:rPr>
            </w:pPr>
          </w:p>
          <w:p w14:paraId="04D156AE" w14:textId="77777777" w:rsidR="00277EC8" w:rsidRPr="009F28EE" w:rsidRDefault="00277EC8" w:rsidP="00EA664F">
            <w:pPr>
              <w:jc w:val="center"/>
              <w:rPr>
                <w:rFonts w:cs="Arial"/>
                <w:szCs w:val="24"/>
              </w:rPr>
            </w:pPr>
            <w:r>
              <w:rPr>
                <w:rFonts w:cs="Arial"/>
                <w:szCs w:val="24"/>
              </w:rPr>
              <w:t>Remedies &amp; Compensation Policy</w:t>
            </w:r>
          </w:p>
          <w:p w14:paraId="6DF702A9" w14:textId="77777777" w:rsidR="00277EC8" w:rsidRPr="009F28EE" w:rsidRDefault="00277EC8" w:rsidP="00EA664F">
            <w:pPr>
              <w:jc w:val="center"/>
              <w:rPr>
                <w:rFonts w:cs="Arial"/>
                <w:szCs w:val="24"/>
              </w:rPr>
            </w:pPr>
          </w:p>
        </w:tc>
        <w:tc>
          <w:tcPr>
            <w:tcW w:w="1576" w:type="pct"/>
            <w:vAlign w:val="center"/>
          </w:tcPr>
          <w:p w14:paraId="382E091A" w14:textId="77777777" w:rsidR="00277EC8" w:rsidRPr="002D5696" w:rsidRDefault="00277EC8" w:rsidP="00EA664F">
            <w:pPr>
              <w:jc w:val="center"/>
              <w:rPr>
                <w:rFonts w:cs="Arial"/>
                <w:szCs w:val="24"/>
              </w:rPr>
            </w:pPr>
            <w:r>
              <w:rPr>
                <w:rFonts w:cs="Arial"/>
                <w:szCs w:val="24"/>
              </w:rPr>
              <w:t>Compensation</w:t>
            </w:r>
            <w:r w:rsidRPr="002D5696">
              <w:rPr>
                <w:rFonts w:cs="Arial"/>
                <w:szCs w:val="24"/>
              </w:rPr>
              <w:t xml:space="preserve"> is assessed in accordance with the Remedies and Compensation Policy and Housing Ombudsman guidance</w:t>
            </w:r>
          </w:p>
          <w:p w14:paraId="59200016" w14:textId="77777777" w:rsidR="00277EC8" w:rsidRPr="005555E0" w:rsidRDefault="00277EC8" w:rsidP="00EA664F">
            <w:pPr>
              <w:jc w:val="center"/>
              <w:rPr>
                <w:rFonts w:cs="Arial"/>
                <w:szCs w:val="24"/>
              </w:rPr>
            </w:pPr>
          </w:p>
        </w:tc>
      </w:tr>
    </w:tbl>
    <w:p w14:paraId="57A210A1" w14:textId="77777777" w:rsidR="00277EC8" w:rsidRDefault="00277EC8" w:rsidP="00277EC8">
      <w:pPr>
        <w:pStyle w:val="Heading1"/>
        <w:spacing w:after="120"/>
        <w:rPr>
          <w:rFonts w:cs="Arial"/>
          <w:szCs w:val="24"/>
        </w:rPr>
      </w:pPr>
      <w:r>
        <w:rPr>
          <w:rFonts w:cs="Arial"/>
          <w:szCs w:val="24"/>
        </w:rPr>
        <w:t>Section 8: Self-assessment, reporting and compliance</w:t>
      </w:r>
    </w:p>
    <w:tbl>
      <w:tblPr>
        <w:tblStyle w:val="TableGrid"/>
        <w:tblW w:w="15735" w:type="dxa"/>
        <w:tblInd w:w="-856" w:type="dxa"/>
        <w:tblLook w:val="04A0" w:firstRow="1" w:lastRow="0" w:firstColumn="1" w:lastColumn="0" w:noHBand="0" w:noVBand="1"/>
      </w:tblPr>
      <w:tblGrid>
        <w:gridCol w:w="2033"/>
        <w:gridCol w:w="3213"/>
        <w:gridCol w:w="1134"/>
        <w:gridCol w:w="4394"/>
        <w:gridCol w:w="4961"/>
      </w:tblGrid>
      <w:tr w:rsidR="00277EC8" w:rsidRPr="007B3F4C" w14:paraId="793F2FB5" w14:textId="77777777" w:rsidTr="00277EC8">
        <w:tc>
          <w:tcPr>
            <w:tcW w:w="2033" w:type="dxa"/>
            <w:vAlign w:val="center"/>
          </w:tcPr>
          <w:p w14:paraId="7F64E5D3" w14:textId="77777777" w:rsidR="00277EC8" w:rsidRPr="007B3F4C" w:rsidRDefault="00277EC8" w:rsidP="00EA664F">
            <w:pPr>
              <w:jc w:val="center"/>
              <w:rPr>
                <w:rFonts w:cs="Arial"/>
                <w:szCs w:val="24"/>
              </w:rPr>
            </w:pPr>
            <w:r w:rsidRPr="007B3F4C">
              <w:rPr>
                <w:rFonts w:cs="Arial"/>
                <w:szCs w:val="24"/>
              </w:rPr>
              <w:t>Code provision</w:t>
            </w:r>
          </w:p>
        </w:tc>
        <w:tc>
          <w:tcPr>
            <w:tcW w:w="3213" w:type="dxa"/>
            <w:vAlign w:val="center"/>
          </w:tcPr>
          <w:p w14:paraId="5CD1BAB9" w14:textId="77777777" w:rsidR="00277EC8" w:rsidRPr="007B3F4C" w:rsidRDefault="00277EC8" w:rsidP="00EA664F">
            <w:pPr>
              <w:jc w:val="center"/>
              <w:rPr>
                <w:rFonts w:cs="Arial"/>
                <w:szCs w:val="24"/>
              </w:rPr>
            </w:pPr>
            <w:r w:rsidRPr="007B3F4C">
              <w:rPr>
                <w:rFonts w:cs="Arial"/>
                <w:szCs w:val="24"/>
              </w:rPr>
              <w:t>Code requirement</w:t>
            </w:r>
          </w:p>
        </w:tc>
        <w:tc>
          <w:tcPr>
            <w:tcW w:w="1134" w:type="dxa"/>
            <w:vAlign w:val="center"/>
          </w:tcPr>
          <w:p w14:paraId="74F53AC6" w14:textId="77777777" w:rsidR="00277EC8" w:rsidRPr="007B3F4C" w:rsidRDefault="00277EC8" w:rsidP="00EA664F">
            <w:pPr>
              <w:jc w:val="center"/>
              <w:rPr>
                <w:rFonts w:cs="Arial"/>
                <w:szCs w:val="24"/>
              </w:rPr>
            </w:pPr>
            <w:r w:rsidRPr="007B3F4C">
              <w:rPr>
                <w:rFonts w:cs="Arial"/>
                <w:szCs w:val="24"/>
              </w:rPr>
              <w:t>Comply: Yes / No</w:t>
            </w:r>
          </w:p>
        </w:tc>
        <w:tc>
          <w:tcPr>
            <w:tcW w:w="4394" w:type="dxa"/>
            <w:vAlign w:val="center"/>
          </w:tcPr>
          <w:p w14:paraId="7EDCA986" w14:textId="77777777" w:rsidR="00277EC8" w:rsidRPr="007B3F4C" w:rsidRDefault="00277EC8" w:rsidP="00EA664F">
            <w:pPr>
              <w:jc w:val="center"/>
              <w:rPr>
                <w:rFonts w:cs="Arial"/>
                <w:szCs w:val="24"/>
              </w:rPr>
            </w:pPr>
            <w:r w:rsidRPr="007B3F4C">
              <w:rPr>
                <w:rFonts w:cs="Arial"/>
                <w:szCs w:val="24"/>
              </w:rPr>
              <w:t>Evidence</w:t>
            </w:r>
          </w:p>
        </w:tc>
        <w:tc>
          <w:tcPr>
            <w:tcW w:w="4961" w:type="dxa"/>
            <w:vAlign w:val="center"/>
          </w:tcPr>
          <w:p w14:paraId="72607396" w14:textId="77777777" w:rsidR="00277EC8" w:rsidRPr="007B3F4C" w:rsidRDefault="00277EC8" w:rsidP="00EA664F">
            <w:pPr>
              <w:jc w:val="center"/>
              <w:rPr>
                <w:rFonts w:cs="Arial"/>
                <w:szCs w:val="24"/>
              </w:rPr>
            </w:pPr>
            <w:r w:rsidRPr="007B3F4C">
              <w:rPr>
                <w:rFonts w:cs="Arial"/>
                <w:szCs w:val="24"/>
              </w:rPr>
              <w:t>Commentary / explanation</w:t>
            </w:r>
          </w:p>
        </w:tc>
      </w:tr>
      <w:tr w:rsidR="00277EC8" w:rsidRPr="007B3F4C" w14:paraId="6766E099" w14:textId="77777777" w:rsidTr="00277EC8">
        <w:tc>
          <w:tcPr>
            <w:tcW w:w="2033" w:type="dxa"/>
            <w:vAlign w:val="center"/>
          </w:tcPr>
          <w:p w14:paraId="08163A74" w14:textId="77777777" w:rsidR="00277EC8" w:rsidRPr="007B3F4C" w:rsidRDefault="00277EC8" w:rsidP="00EA664F">
            <w:pPr>
              <w:jc w:val="center"/>
              <w:rPr>
                <w:rFonts w:cs="Arial"/>
                <w:szCs w:val="24"/>
              </w:rPr>
            </w:pPr>
            <w:r>
              <w:rPr>
                <w:rFonts w:cs="Arial"/>
                <w:szCs w:val="24"/>
              </w:rPr>
              <w:t>8.1</w:t>
            </w:r>
          </w:p>
        </w:tc>
        <w:tc>
          <w:tcPr>
            <w:tcW w:w="3213" w:type="dxa"/>
            <w:vAlign w:val="center"/>
          </w:tcPr>
          <w:p w14:paraId="57CD25D1" w14:textId="77777777" w:rsidR="00277EC8" w:rsidRDefault="00277EC8" w:rsidP="00EA664F">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430AD2C" w14:textId="77777777" w:rsidR="00277EC8" w:rsidRDefault="00277EC8" w:rsidP="00EA664F">
            <w:pPr>
              <w:pStyle w:val="paragraph"/>
              <w:numPr>
                <w:ilvl w:val="0"/>
                <w:numId w:val="4"/>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annual self-assessment against this Code to ensure their complaint handling policy </w:t>
            </w:r>
            <w:r>
              <w:rPr>
                <w:rStyle w:val="normaltextrun"/>
                <w:rFonts w:ascii="Arial" w:hAnsi="Arial" w:cs="Arial"/>
              </w:rPr>
              <w:lastRenderedPageBreak/>
              <w:t>remains in line with its requirements.</w:t>
            </w:r>
            <w:r>
              <w:rPr>
                <w:rStyle w:val="eop"/>
                <w:rFonts w:ascii="Arial" w:hAnsi="Arial" w:cs="Arial"/>
              </w:rPr>
              <w:t> </w:t>
            </w:r>
          </w:p>
          <w:p w14:paraId="0A70608E" w14:textId="77777777" w:rsidR="00277EC8" w:rsidRDefault="00277EC8" w:rsidP="00277EC8">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1434ECE6" w14:textId="77777777" w:rsidR="00277EC8" w:rsidRDefault="00277EC8" w:rsidP="00277EC8">
            <w:pPr>
              <w:pStyle w:val="paragraph"/>
              <w:numPr>
                <w:ilvl w:val="0"/>
                <w:numId w:val="34"/>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D70E7B4" w14:textId="77777777" w:rsidR="00277EC8" w:rsidRDefault="00277EC8" w:rsidP="00277EC8">
            <w:pPr>
              <w:pStyle w:val="paragraph"/>
              <w:numPr>
                <w:ilvl w:val="0"/>
                <w:numId w:val="2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service improvements made </w:t>
            </w:r>
            <w:proofErr w:type="gramStart"/>
            <w:r>
              <w:rPr>
                <w:rStyle w:val="normaltextrun"/>
                <w:rFonts w:ascii="Arial" w:hAnsi="Arial" w:cs="Arial"/>
              </w:rPr>
              <w:t>as a result of</w:t>
            </w:r>
            <w:proofErr w:type="gramEnd"/>
            <w:r>
              <w:rPr>
                <w:rStyle w:val="normaltextrun"/>
                <w:rFonts w:ascii="Arial" w:hAnsi="Arial" w:cs="Arial"/>
              </w:rPr>
              <w:t xml:space="preserve"> the learning from complaints;</w:t>
            </w:r>
            <w:r>
              <w:rPr>
                <w:rStyle w:val="eop"/>
                <w:rFonts w:ascii="Arial" w:hAnsi="Arial" w:cs="Arial"/>
              </w:rPr>
              <w:t> </w:t>
            </w:r>
          </w:p>
          <w:p w14:paraId="7F75CE69" w14:textId="77777777" w:rsidR="00277EC8" w:rsidRDefault="00277EC8" w:rsidP="00277EC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657C932B" w14:textId="77777777" w:rsidR="00277EC8" w:rsidRDefault="00277EC8" w:rsidP="00277EC8">
            <w:pPr>
              <w:pStyle w:val="paragraph"/>
              <w:numPr>
                <w:ilvl w:val="0"/>
                <w:numId w:val="39"/>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7726D0BA" w14:textId="77777777" w:rsidR="00277EC8" w:rsidRPr="007B3F4C" w:rsidRDefault="00277EC8" w:rsidP="00EA664F">
            <w:pPr>
              <w:rPr>
                <w:rFonts w:cs="Arial"/>
                <w:szCs w:val="24"/>
              </w:rPr>
            </w:pPr>
          </w:p>
        </w:tc>
        <w:tc>
          <w:tcPr>
            <w:tcW w:w="1134" w:type="dxa"/>
            <w:vAlign w:val="center"/>
          </w:tcPr>
          <w:p w14:paraId="2722764B" w14:textId="77777777" w:rsidR="00277EC8" w:rsidRPr="007B3F4C" w:rsidRDefault="00277EC8" w:rsidP="00EA664F">
            <w:pPr>
              <w:jc w:val="center"/>
              <w:rPr>
                <w:rFonts w:cs="Arial"/>
                <w:szCs w:val="24"/>
              </w:rPr>
            </w:pPr>
            <w:r>
              <w:rPr>
                <w:rFonts w:cs="Arial"/>
                <w:szCs w:val="24"/>
              </w:rPr>
              <w:lastRenderedPageBreak/>
              <w:t xml:space="preserve">Yes </w:t>
            </w:r>
          </w:p>
        </w:tc>
        <w:tc>
          <w:tcPr>
            <w:tcW w:w="4394" w:type="dxa"/>
            <w:vAlign w:val="center"/>
          </w:tcPr>
          <w:p w14:paraId="7020E57F"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39113991" w14:textId="77777777" w:rsidR="00277EC8" w:rsidRDefault="00277EC8" w:rsidP="00EA664F">
            <w:pPr>
              <w:jc w:val="center"/>
              <w:rPr>
                <w:rFonts w:cs="Arial"/>
                <w:szCs w:val="24"/>
              </w:rPr>
            </w:pPr>
          </w:p>
          <w:p w14:paraId="64DA300A" w14:textId="77777777" w:rsidR="00277EC8" w:rsidRPr="009F28EE" w:rsidRDefault="00277EC8" w:rsidP="00EA664F">
            <w:pPr>
              <w:jc w:val="center"/>
              <w:rPr>
                <w:rFonts w:cs="Arial"/>
                <w:szCs w:val="24"/>
              </w:rPr>
            </w:pPr>
            <w:r w:rsidRPr="009F28EE">
              <w:rPr>
                <w:rFonts w:cs="Arial"/>
                <w:szCs w:val="24"/>
              </w:rPr>
              <w:t>Section 8,"Monitoring Performance Metrics and learning from complaints", and Section 9,"Policy Review".</w:t>
            </w:r>
          </w:p>
          <w:p w14:paraId="2171CA99" w14:textId="77777777" w:rsidR="00277EC8" w:rsidRPr="007B3F4C" w:rsidRDefault="00277EC8" w:rsidP="00EA664F">
            <w:pPr>
              <w:jc w:val="center"/>
              <w:rPr>
                <w:rFonts w:cs="Arial"/>
                <w:szCs w:val="24"/>
              </w:rPr>
            </w:pPr>
          </w:p>
        </w:tc>
        <w:tc>
          <w:tcPr>
            <w:tcW w:w="4961" w:type="dxa"/>
            <w:vAlign w:val="center"/>
          </w:tcPr>
          <w:p w14:paraId="257616B1" w14:textId="77777777" w:rsidR="00277EC8" w:rsidRDefault="00277EC8" w:rsidP="00EA664F">
            <w:pPr>
              <w:jc w:val="center"/>
              <w:rPr>
                <w:rFonts w:cs="Arial"/>
                <w:szCs w:val="24"/>
              </w:rPr>
            </w:pPr>
            <w:r w:rsidRPr="002D5696">
              <w:rPr>
                <w:rFonts w:cs="Arial"/>
                <w:szCs w:val="24"/>
              </w:rPr>
              <w:t>Annual reporting arrangements provide scrutiny of complaint performance, Ombudsman findings, self-assessment outcomes and service improvements arising from complaints</w:t>
            </w:r>
            <w:r>
              <w:rPr>
                <w:rFonts w:cs="Arial"/>
                <w:szCs w:val="24"/>
              </w:rPr>
              <w:t xml:space="preserve">. </w:t>
            </w:r>
          </w:p>
          <w:p w14:paraId="3E51463D" w14:textId="77777777" w:rsidR="00277EC8" w:rsidRDefault="00277EC8" w:rsidP="00EA664F">
            <w:pPr>
              <w:jc w:val="center"/>
              <w:rPr>
                <w:rFonts w:cs="Arial"/>
                <w:szCs w:val="24"/>
              </w:rPr>
            </w:pPr>
          </w:p>
          <w:p w14:paraId="4F006601" w14:textId="77777777" w:rsidR="00277EC8" w:rsidRPr="00D13059" w:rsidRDefault="00277EC8" w:rsidP="00EA664F">
            <w:pPr>
              <w:jc w:val="center"/>
              <w:rPr>
                <w:rFonts w:cs="Arial"/>
                <w:color w:val="000000" w:themeColor="text1"/>
                <w:szCs w:val="24"/>
              </w:rPr>
            </w:pPr>
            <w:r w:rsidRPr="00D13059">
              <w:rPr>
                <w:rFonts w:cs="Arial"/>
                <w:color w:val="000000" w:themeColor="text1"/>
                <w:szCs w:val="24"/>
              </w:rPr>
              <w:t>Reports are provided as follows:</w:t>
            </w:r>
          </w:p>
          <w:p w14:paraId="5D561804" w14:textId="77777777" w:rsidR="00277EC8" w:rsidRPr="00D13059" w:rsidRDefault="00277EC8" w:rsidP="00EA664F">
            <w:pPr>
              <w:pStyle w:val="ListParagraph"/>
              <w:widowControl w:val="0"/>
              <w:numPr>
                <w:ilvl w:val="0"/>
                <w:numId w:val="1"/>
              </w:numPr>
              <w:autoSpaceDE w:val="0"/>
              <w:autoSpaceDN w:val="0"/>
              <w:contextualSpacing w:val="0"/>
              <w:rPr>
                <w:rFonts w:ascii="Arial" w:hAnsi="Arial" w:cs="Arial"/>
                <w:color w:val="000000" w:themeColor="text1"/>
                <w:szCs w:val="24"/>
              </w:rPr>
            </w:pPr>
            <w:r>
              <w:rPr>
                <w:rFonts w:ascii="Arial" w:hAnsi="Arial" w:cs="Arial"/>
                <w:color w:val="000000" w:themeColor="text1"/>
                <w:szCs w:val="24"/>
              </w:rPr>
              <w:t>Strategic Tenants’</w:t>
            </w:r>
            <w:r w:rsidRPr="00D13059">
              <w:rPr>
                <w:rFonts w:ascii="Arial" w:hAnsi="Arial" w:cs="Arial"/>
                <w:color w:val="000000" w:themeColor="text1"/>
                <w:szCs w:val="24"/>
              </w:rPr>
              <w:t xml:space="preserve"> Committee: Quarterly Update</w:t>
            </w:r>
          </w:p>
          <w:p w14:paraId="4AE4419F" w14:textId="77777777" w:rsidR="00277EC8" w:rsidRPr="00D13059" w:rsidRDefault="00277EC8" w:rsidP="00EA664F">
            <w:pPr>
              <w:pStyle w:val="ListParagraph"/>
              <w:widowControl w:val="0"/>
              <w:numPr>
                <w:ilvl w:val="0"/>
                <w:numId w:val="1"/>
              </w:numPr>
              <w:autoSpaceDE w:val="0"/>
              <w:autoSpaceDN w:val="0"/>
              <w:contextualSpacing w:val="0"/>
              <w:rPr>
                <w:rFonts w:ascii="Arial" w:hAnsi="Arial" w:cs="Arial"/>
                <w:color w:val="000000" w:themeColor="text1"/>
                <w:szCs w:val="24"/>
              </w:rPr>
            </w:pPr>
            <w:r w:rsidRPr="00D13059">
              <w:rPr>
                <w:rFonts w:ascii="Arial" w:hAnsi="Arial" w:cs="Arial"/>
                <w:color w:val="000000" w:themeColor="text1"/>
                <w:szCs w:val="24"/>
              </w:rPr>
              <w:t>Senior Leadership Team: Monthly</w:t>
            </w:r>
          </w:p>
          <w:p w14:paraId="31B64761" w14:textId="77777777" w:rsidR="00277EC8" w:rsidRPr="00D13059" w:rsidRDefault="00277EC8" w:rsidP="00EA664F">
            <w:pPr>
              <w:pStyle w:val="ListParagraph"/>
              <w:widowControl w:val="0"/>
              <w:numPr>
                <w:ilvl w:val="0"/>
                <w:numId w:val="1"/>
              </w:numPr>
              <w:autoSpaceDE w:val="0"/>
              <w:autoSpaceDN w:val="0"/>
              <w:contextualSpacing w:val="0"/>
              <w:rPr>
                <w:rFonts w:ascii="Arial" w:hAnsi="Arial" w:cs="Arial"/>
                <w:color w:val="000000" w:themeColor="text1"/>
                <w:szCs w:val="24"/>
              </w:rPr>
            </w:pPr>
            <w:r w:rsidRPr="00D13059">
              <w:rPr>
                <w:rFonts w:ascii="Arial" w:hAnsi="Arial" w:cs="Arial"/>
                <w:color w:val="000000" w:themeColor="text1"/>
                <w:szCs w:val="24"/>
              </w:rPr>
              <w:t>Executive Team: Three-Monthly</w:t>
            </w:r>
          </w:p>
          <w:p w14:paraId="38DD2D2E" w14:textId="77777777" w:rsidR="00277EC8" w:rsidRPr="00D13059"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D13059">
              <w:rPr>
                <w:rFonts w:ascii="Arial" w:hAnsi="Arial" w:cs="Arial"/>
                <w:color w:val="000000" w:themeColor="text1"/>
                <w:szCs w:val="24"/>
              </w:rPr>
              <w:lastRenderedPageBreak/>
              <w:t>Board: Six-monthly</w:t>
            </w:r>
          </w:p>
          <w:p w14:paraId="181B087E" w14:textId="77777777" w:rsidR="00277EC8" w:rsidRDefault="00277EC8" w:rsidP="00EA664F">
            <w:pPr>
              <w:jc w:val="center"/>
              <w:rPr>
                <w:rFonts w:cs="Arial"/>
                <w:szCs w:val="24"/>
              </w:rPr>
            </w:pPr>
          </w:p>
          <w:p w14:paraId="602187E3" w14:textId="77777777" w:rsidR="00277EC8" w:rsidRPr="002D5696" w:rsidRDefault="00277EC8" w:rsidP="00EA664F">
            <w:pPr>
              <w:jc w:val="center"/>
              <w:rPr>
                <w:rFonts w:cs="Arial"/>
                <w:szCs w:val="24"/>
              </w:rPr>
            </w:pPr>
          </w:p>
          <w:p w14:paraId="0166FF90" w14:textId="77777777" w:rsidR="00277EC8" w:rsidRPr="007B3F4C" w:rsidRDefault="00277EC8" w:rsidP="00EA664F">
            <w:pPr>
              <w:jc w:val="center"/>
              <w:rPr>
                <w:rFonts w:cs="Arial"/>
                <w:szCs w:val="24"/>
              </w:rPr>
            </w:pPr>
          </w:p>
        </w:tc>
      </w:tr>
      <w:tr w:rsidR="00277EC8" w:rsidRPr="007B3F4C" w14:paraId="0A47A322" w14:textId="77777777" w:rsidTr="00277EC8">
        <w:tc>
          <w:tcPr>
            <w:tcW w:w="2033" w:type="dxa"/>
            <w:vAlign w:val="center"/>
          </w:tcPr>
          <w:p w14:paraId="70C32AA4" w14:textId="77777777" w:rsidR="00277EC8" w:rsidRPr="007B3F4C" w:rsidRDefault="00277EC8" w:rsidP="00EA664F">
            <w:pPr>
              <w:jc w:val="center"/>
              <w:rPr>
                <w:rFonts w:cs="Arial"/>
                <w:szCs w:val="24"/>
              </w:rPr>
            </w:pPr>
            <w:r>
              <w:rPr>
                <w:rFonts w:cs="Arial"/>
                <w:szCs w:val="24"/>
              </w:rPr>
              <w:lastRenderedPageBreak/>
              <w:t>8.2</w:t>
            </w:r>
          </w:p>
        </w:tc>
        <w:tc>
          <w:tcPr>
            <w:tcW w:w="3213" w:type="dxa"/>
            <w:vAlign w:val="center"/>
          </w:tcPr>
          <w:p w14:paraId="0A47D1D0" w14:textId="77777777" w:rsidR="00277EC8" w:rsidRPr="007B3F4C" w:rsidRDefault="00277EC8" w:rsidP="00EA664F">
            <w:pPr>
              <w:rPr>
                <w:rFonts w:cs="Arial"/>
                <w:szCs w:val="24"/>
              </w:rPr>
            </w:pPr>
            <w:r w:rsidRPr="00C12B5C">
              <w:rPr>
                <w:rFonts w:cs="Arial"/>
                <w:szCs w:val="24"/>
              </w:rPr>
              <w:t xml:space="preserve">The annual complaints performance and service </w:t>
            </w:r>
            <w:r w:rsidRPr="00C12B5C">
              <w:rPr>
                <w:rFonts w:cs="Arial"/>
                <w:szCs w:val="24"/>
              </w:rPr>
              <w:lastRenderedPageBreak/>
              <w:t>improvement report must be reported to the landlord’s governing body (or equivalent) and published on the on the section of its website relating to complaints. The governing body’s response to the report must be published alongside this.</w:t>
            </w:r>
          </w:p>
        </w:tc>
        <w:tc>
          <w:tcPr>
            <w:tcW w:w="1134" w:type="dxa"/>
            <w:vAlign w:val="center"/>
          </w:tcPr>
          <w:p w14:paraId="0048D256" w14:textId="77777777" w:rsidR="00277EC8" w:rsidRPr="007B3F4C" w:rsidRDefault="00277EC8" w:rsidP="00EA664F">
            <w:pPr>
              <w:jc w:val="center"/>
              <w:rPr>
                <w:rFonts w:cs="Arial"/>
                <w:szCs w:val="24"/>
              </w:rPr>
            </w:pPr>
            <w:r>
              <w:rPr>
                <w:rFonts w:cs="Arial"/>
                <w:szCs w:val="24"/>
              </w:rPr>
              <w:lastRenderedPageBreak/>
              <w:t xml:space="preserve">Yes </w:t>
            </w:r>
          </w:p>
        </w:tc>
        <w:tc>
          <w:tcPr>
            <w:tcW w:w="4394" w:type="dxa"/>
          </w:tcPr>
          <w:p w14:paraId="04B9E272" w14:textId="77777777" w:rsidR="00277EC8" w:rsidRDefault="00277EC8" w:rsidP="00EA664F">
            <w:pPr>
              <w:jc w:val="center"/>
              <w:rPr>
                <w:rFonts w:cs="Arial"/>
                <w:szCs w:val="24"/>
              </w:rPr>
            </w:pPr>
            <w:r>
              <w:rPr>
                <w:rFonts w:cs="Arial"/>
                <w:szCs w:val="24"/>
              </w:rPr>
              <w:t>Customer Complaints &amp; Feedback Policy (2026)</w:t>
            </w:r>
            <w:r w:rsidRPr="00E64210">
              <w:rPr>
                <w:rFonts w:cs="Arial"/>
                <w:szCs w:val="24"/>
              </w:rPr>
              <w:t xml:space="preserve">. </w:t>
            </w:r>
          </w:p>
          <w:p w14:paraId="6A30E18A" w14:textId="77777777" w:rsidR="00277EC8" w:rsidRDefault="00277EC8" w:rsidP="00EA664F">
            <w:pPr>
              <w:jc w:val="center"/>
              <w:rPr>
                <w:rFonts w:cs="Arial"/>
                <w:szCs w:val="24"/>
              </w:rPr>
            </w:pPr>
          </w:p>
          <w:p w14:paraId="70496733" w14:textId="77777777" w:rsidR="00277EC8" w:rsidRPr="00A52CAF" w:rsidRDefault="00277EC8" w:rsidP="00EA664F">
            <w:pPr>
              <w:jc w:val="center"/>
              <w:rPr>
                <w:rFonts w:cs="Arial"/>
                <w:szCs w:val="24"/>
              </w:rPr>
            </w:pPr>
            <w:r w:rsidRPr="00A52CAF">
              <w:rPr>
                <w:rFonts w:cs="Arial"/>
                <w:szCs w:val="24"/>
              </w:rPr>
              <w:t>Section 8,"Monitoring Performance Metrics and learning from complaints".</w:t>
            </w:r>
          </w:p>
          <w:p w14:paraId="4B08F115" w14:textId="77777777" w:rsidR="00277EC8" w:rsidRPr="007B3F4C" w:rsidRDefault="00277EC8" w:rsidP="00EA664F">
            <w:pPr>
              <w:jc w:val="center"/>
              <w:rPr>
                <w:rFonts w:cs="Arial"/>
                <w:szCs w:val="24"/>
              </w:rPr>
            </w:pPr>
          </w:p>
        </w:tc>
        <w:tc>
          <w:tcPr>
            <w:tcW w:w="4961" w:type="dxa"/>
            <w:vAlign w:val="center"/>
          </w:tcPr>
          <w:p w14:paraId="31159FA7" w14:textId="77777777" w:rsidR="00277EC8" w:rsidRDefault="00277EC8" w:rsidP="00EA664F">
            <w:pPr>
              <w:jc w:val="center"/>
              <w:rPr>
                <w:rFonts w:cs="Arial"/>
                <w:szCs w:val="24"/>
              </w:rPr>
            </w:pPr>
            <w:r w:rsidRPr="000A63FA">
              <w:rPr>
                <w:rFonts w:cs="Arial"/>
                <w:szCs w:val="24"/>
              </w:rPr>
              <w:lastRenderedPageBreak/>
              <w:t xml:space="preserve">Reports are presented to tenants, governance bodies and the Member </w:t>
            </w:r>
            <w:r w:rsidRPr="000A63FA">
              <w:rPr>
                <w:rFonts w:cs="Arial"/>
                <w:szCs w:val="24"/>
              </w:rPr>
              <w:lastRenderedPageBreak/>
              <w:t>Responsible for Complaints, and published on the organisation's website</w:t>
            </w:r>
            <w:r>
              <w:rPr>
                <w:rFonts w:cs="Arial"/>
                <w:szCs w:val="24"/>
              </w:rPr>
              <w:t xml:space="preserve">, along with the governing body’s response to the self-assessment. </w:t>
            </w:r>
          </w:p>
          <w:p w14:paraId="259A8829" w14:textId="77777777" w:rsidR="00277EC8" w:rsidRDefault="00277EC8" w:rsidP="00EA664F">
            <w:pPr>
              <w:jc w:val="center"/>
              <w:rPr>
                <w:rFonts w:cs="Arial"/>
                <w:szCs w:val="24"/>
              </w:rPr>
            </w:pPr>
          </w:p>
          <w:p w14:paraId="3466531A" w14:textId="77777777" w:rsidR="00277EC8" w:rsidRPr="000A63FA" w:rsidRDefault="00277EC8" w:rsidP="00EA664F">
            <w:pPr>
              <w:jc w:val="center"/>
              <w:rPr>
                <w:rFonts w:cs="Arial"/>
                <w:szCs w:val="24"/>
              </w:rPr>
            </w:pPr>
            <w:r>
              <w:rPr>
                <w:rFonts w:cs="Arial"/>
                <w:szCs w:val="24"/>
              </w:rPr>
              <w:t xml:space="preserve">Links to both documents can be found here: </w:t>
            </w:r>
            <w:hyperlink r:id="rId10" w:history="1">
              <w:r w:rsidRPr="002366CC">
                <w:rPr>
                  <w:rStyle w:val="Hyperlink"/>
                  <w:rFonts w:cs="Arial"/>
                  <w:szCs w:val="24"/>
                </w:rPr>
                <w:t>Make a Complaint - Homes in Somerset</w:t>
              </w:r>
            </w:hyperlink>
          </w:p>
          <w:p w14:paraId="548EEDDA" w14:textId="77777777" w:rsidR="00277EC8" w:rsidRPr="007B3F4C" w:rsidRDefault="00277EC8" w:rsidP="00EA664F">
            <w:pPr>
              <w:jc w:val="center"/>
              <w:rPr>
                <w:rFonts w:cs="Arial"/>
                <w:szCs w:val="24"/>
              </w:rPr>
            </w:pPr>
          </w:p>
        </w:tc>
      </w:tr>
      <w:tr w:rsidR="00277EC8" w:rsidRPr="007B3F4C" w14:paraId="29184B56" w14:textId="77777777" w:rsidTr="00277EC8">
        <w:tc>
          <w:tcPr>
            <w:tcW w:w="2033" w:type="dxa"/>
            <w:vAlign w:val="center"/>
          </w:tcPr>
          <w:p w14:paraId="794A0825" w14:textId="77777777" w:rsidR="00277EC8" w:rsidRPr="005555E0" w:rsidRDefault="00277EC8" w:rsidP="00EA664F">
            <w:pPr>
              <w:jc w:val="center"/>
              <w:rPr>
                <w:rFonts w:cs="Arial"/>
                <w:szCs w:val="24"/>
              </w:rPr>
            </w:pPr>
            <w:r>
              <w:rPr>
                <w:rFonts w:cs="Arial"/>
                <w:szCs w:val="24"/>
              </w:rPr>
              <w:lastRenderedPageBreak/>
              <w:t>8.3</w:t>
            </w:r>
          </w:p>
        </w:tc>
        <w:tc>
          <w:tcPr>
            <w:tcW w:w="3213" w:type="dxa"/>
            <w:vAlign w:val="center"/>
          </w:tcPr>
          <w:p w14:paraId="28276782" w14:textId="77777777" w:rsidR="00277EC8" w:rsidRPr="005555E0" w:rsidRDefault="00277EC8" w:rsidP="00EA664F">
            <w:pPr>
              <w:rPr>
                <w:rFonts w:cs="Arial"/>
                <w:szCs w:val="24"/>
              </w:rPr>
            </w:pPr>
            <w:r w:rsidRPr="0051227F">
              <w:rPr>
                <w:rFonts w:cs="Arial"/>
                <w:szCs w:val="24"/>
              </w:rPr>
              <w:t>Landlords must also carry out a self-assessment following a significant restructure, merger and/or change in procedures.</w:t>
            </w:r>
          </w:p>
        </w:tc>
        <w:tc>
          <w:tcPr>
            <w:tcW w:w="1134" w:type="dxa"/>
            <w:vAlign w:val="center"/>
          </w:tcPr>
          <w:p w14:paraId="0ABAA7A4" w14:textId="77777777" w:rsidR="00277EC8" w:rsidRPr="005555E0" w:rsidRDefault="00277EC8" w:rsidP="00EA664F">
            <w:pPr>
              <w:jc w:val="center"/>
              <w:rPr>
                <w:rFonts w:cs="Arial"/>
                <w:szCs w:val="24"/>
              </w:rPr>
            </w:pPr>
            <w:r>
              <w:rPr>
                <w:rFonts w:cs="Arial"/>
                <w:szCs w:val="24"/>
              </w:rPr>
              <w:t xml:space="preserve">Yes </w:t>
            </w:r>
          </w:p>
        </w:tc>
        <w:tc>
          <w:tcPr>
            <w:tcW w:w="4394" w:type="dxa"/>
          </w:tcPr>
          <w:p w14:paraId="35BE0802" w14:textId="77777777" w:rsidR="00277EC8" w:rsidRDefault="00277EC8" w:rsidP="00EA664F">
            <w:pPr>
              <w:jc w:val="center"/>
              <w:rPr>
                <w:rFonts w:cs="Arial"/>
                <w:szCs w:val="24"/>
              </w:rPr>
            </w:pPr>
            <w:r>
              <w:rPr>
                <w:rFonts w:cs="Arial"/>
                <w:szCs w:val="24"/>
              </w:rPr>
              <w:t>Customer Complaints &amp; Feedback Policy (2026)</w:t>
            </w:r>
            <w:r w:rsidRPr="00E64210">
              <w:rPr>
                <w:rFonts w:cs="Arial"/>
                <w:szCs w:val="24"/>
              </w:rPr>
              <w:t xml:space="preserve">. </w:t>
            </w:r>
          </w:p>
          <w:p w14:paraId="56460EDD" w14:textId="77777777" w:rsidR="00277EC8" w:rsidRDefault="00277EC8" w:rsidP="00EA664F">
            <w:pPr>
              <w:jc w:val="center"/>
              <w:rPr>
                <w:rFonts w:cs="Arial"/>
                <w:szCs w:val="24"/>
              </w:rPr>
            </w:pPr>
          </w:p>
          <w:p w14:paraId="58B521D4" w14:textId="77777777" w:rsidR="00277EC8" w:rsidRPr="00A52CAF" w:rsidRDefault="00277EC8" w:rsidP="00EA664F">
            <w:pPr>
              <w:jc w:val="center"/>
              <w:rPr>
                <w:rFonts w:cs="Arial"/>
                <w:szCs w:val="24"/>
              </w:rPr>
            </w:pPr>
            <w:r w:rsidRPr="00A52CAF">
              <w:rPr>
                <w:rFonts w:cs="Arial"/>
                <w:szCs w:val="24"/>
              </w:rPr>
              <w:t>Section 9,"Policy Review".</w:t>
            </w:r>
          </w:p>
          <w:p w14:paraId="37DFB149" w14:textId="77777777" w:rsidR="00277EC8" w:rsidRPr="005555E0" w:rsidRDefault="00277EC8" w:rsidP="00EA664F">
            <w:pPr>
              <w:jc w:val="center"/>
              <w:rPr>
                <w:rFonts w:cs="Arial"/>
                <w:szCs w:val="24"/>
              </w:rPr>
            </w:pPr>
          </w:p>
        </w:tc>
        <w:tc>
          <w:tcPr>
            <w:tcW w:w="4961" w:type="dxa"/>
            <w:vAlign w:val="center"/>
          </w:tcPr>
          <w:p w14:paraId="1BA10D3F" w14:textId="77777777" w:rsidR="00277EC8" w:rsidRDefault="00277EC8" w:rsidP="00EA664F">
            <w:pPr>
              <w:jc w:val="center"/>
              <w:rPr>
                <w:rFonts w:cs="Arial"/>
                <w:szCs w:val="24"/>
              </w:rPr>
            </w:pPr>
            <w:r>
              <w:rPr>
                <w:rFonts w:cs="Arial"/>
                <w:szCs w:val="24"/>
              </w:rPr>
              <w:t xml:space="preserve">This self-assessment document has been undertaken following the transfer of housing management responsibility for all 10k housing stock owned by Somerset Council </w:t>
            </w:r>
          </w:p>
          <w:p w14:paraId="0C85E78E" w14:textId="77777777" w:rsidR="00277EC8" w:rsidRDefault="00277EC8" w:rsidP="00EA664F">
            <w:pPr>
              <w:jc w:val="center"/>
              <w:rPr>
                <w:rFonts w:cs="Arial"/>
                <w:szCs w:val="24"/>
              </w:rPr>
            </w:pPr>
            <w:r>
              <w:rPr>
                <w:rFonts w:cs="Arial"/>
                <w:szCs w:val="24"/>
              </w:rPr>
              <w:t>to Homes in Somerset on 1 September 2026.</w:t>
            </w:r>
          </w:p>
          <w:p w14:paraId="0810F8DF" w14:textId="77777777" w:rsidR="00277EC8" w:rsidRDefault="00277EC8" w:rsidP="00EA664F">
            <w:pPr>
              <w:jc w:val="center"/>
              <w:rPr>
                <w:rFonts w:cs="Arial"/>
                <w:szCs w:val="24"/>
              </w:rPr>
            </w:pPr>
          </w:p>
          <w:p w14:paraId="0E284507" w14:textId="77777777" w:rsidR="00277EC8" w:rsidRDefault="00277EC8" w:rsidP="00EA664F">
            <w:pPr>
              <w:jc w:val="center"/>
              <w:rPr>
                <w:rFonts w:cs="Arial"/>
                <w:szCs w:val="24"/>
              </w:rPr>
            </w:pPr>
            <w:r>
              <w:rPr>
                <w:rFonts w:cs="Arial"/>
                <w:szCs w:val="24"/>
              </w:rPr>
              <w:t xml:space="preserve">This self-assessment is considered by existing engaged tenants and the MRC in September 2026 prior to publication. </w:t>
            </w:r>
          </w:p>
          <w:p w14:paraId="39ECD1FE" w14:textId="77777777" w:rsidR="00277EC8" w:rsidRDefault="00277EC8" w:rsidP="00EA664F">
            <w:pPr>
              <w:jc w:val="center"/>
              <w:rPr>
                <w:rFonts w:cs="Arial"/>
                <w:szCs w:val="24"/>
              </w:rPr>
            </w:pPr>
          </w:p>
          <w:p w14:paraId="4D40DCCE" w14:textId="77777777" w:rsidR="00277EC8" w:rsidRPr="000A63FA" w:rsidRDefault="00277EC8" w:rsidP="00EA664F">
            <w:pPr>
              <w:jc w:val="center"/>
              <w:rPr>
                <w:rFonts w:cs="Arial"/>
                <w:szCs w:val="24"/>
              </w:rPr>
            </w:pPr>
            <w:r>
              <w:rPr>
                <w:rFonts w:cs="Arial"/>
                <w:szCs w:val="24"/>
              </w:rPr>
              <w:t>Complaint handling procedures remain largely unchanged following service alignment work undertaken prior to 1</w:t>
            </w:r>
            <w:r w:rsidRPr="00BC4A2C">
              <w:rPr>
                <w:rFonts w:cs="Arial"/>
                <w:szCs w:val="24"/>
                <w:vertAlign w:val="superscript"/>
              </w:rPr>
              <w:t>st</w:t>
            </w:r>
            <w:r>
              <w:rPr>
                <w:rFonts w:cs="Arial"/>
                <w:szCs w:val="24"/>
              </w:rPr>
              <w:t xml:space="preserve"> September. </w:t>
            </w:r>
          </w:p>
          <w:p w14:paraId="4C63BB61" w14:textId="77777777" w:rsidR="00277EC8" w:rsidRPr="005555E0" w:rsidRDefault="00277EC8" w:rsidP="00EA664F">
            <w:pPr>
              <w:jc w:val="center"/>
              <w:rPr>
                <w:rFonts w:cs="Arial"/>
                <w:szCs w:val="24"/>
              </w:rPr>
            </w:pPr>
          </w:p>
        </w:tc>
      </w:tr>
      <w:tr w:rsidR="00277EC8" w:rsidRPr="007B3F4C" w14:paraId="0D58A67E" w14:textId="77777777" w:rsidTr="00277EC8">
        <w:tc>
          <w:tcPr>
            <w:tcW w:w="2033" w:type="dxa"/>
            <w:vAlign w:val="center"/>
          </w:tcPr>
          <w:p w14:paraId="240EE694" w14:textId="77777777" w:rsidR="00277EC8" w:rsidRPr="005555E0" w:rsidRDefault="00277EC8" w:rsidP="00EA664F">
            <w:pPr>
              <w:jc w:val="center"/>
              <w:rPr>
                <w:rFonts w:cs="Arial"/>
                <w:szCs w:val="24"/>
              </w:rPr>
            </w:pPr>
            <w:r>
              <w:rPr>
                <w:rFonts w:cs="Arial"/>
                <w:szCs w:val="24"/>
              </w:rPr>
              <w:t>8.4</w:t>
            </w:r>
          </w:p>
        </w:tc>
        <w:tc>
          <w:tcPr>
            <w:tcW w:w="3213" w:type="dxa"/>
            <w:vAlign w:val="center"/>
          </w:tcPr>
          <w:p w14:paraId="6AB0886A" w14:textId="77777777" w:rsidR="00277EC8" w:rsidRPr="005555E0" w:rsidRDefault="00277EC8" w:rsidP="00EA664F">
            <w:pPr>
              <w:rPr>
                <w:rFonts w:cs="Arial"/>
                <w:szCs w:val="24"/>
              </w:rPr>
            </w:pPr>
            <w:r w:rsidRPr="0051227F">
              <w:rPr>
                <w:rFonts w:cs="Arial"/>
                <w:szCs w:val="24"/>
              </w:rPr>
              <w:t>Landlords may be asked to review and update the self-</w:t>
            </w:r>
            <w:r w:rsidRPr="0051227F">
              <w:rPr>
                <w:rFonts w:cs="Arial"/>
                <w:szCs w:val="24"/>
              </w:rPr>
              <w:lastRenderedPageBreak/>
              <w:t>assessment following an Ombudsman investigation.</w:t>
            </w:r>
          </w:p>
        </w:tc>
        <w:tc>
          <w:tcPr>
            <w:tcW w:w="1134" w:type="dxa"/>
            <w:vAlign w:val="center"/>
          </w:tcPr>
          <w:p w14:paraId="116E43BF" w14:textId="77777777" w:rsidR="00277EC8" w:rsidRPr="005555E0" w:rsidRDefault="00277EC8" w:rsidP="00EA664F">
            <w:pPr>
              <w:jc w:val="center"/>
              <w:rPr>
                <w:rFonts w:cs="Arial"/>
                <w:szCs w:val="24"/>
              </w:rPr>
            </w:pPr>
            <w:r>
              <w:rPr>
                <w:rFonts w:cs="Arial"/>
                <w:szCs w:val="24"/>
              </w:rPr>
              <w:lastRenderedPageBreak/>
              <w:t xml:space="preserve">Yes </w:t>
            </w:r>
          </w:p>
        </w:tc>
        <w:tc>
          <w:tcPr>
            <w:tcW w:w="4394" w:type="dxa"/>
            <w:vAlign w:val="center"/>
          </w:tcPr>
          <w:p w14:paraId="4E29A5D1" w14:textId="77777777" w:rsidR="00277EC8" w:rsidRPr="00BA1E5D"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2ECB1BF1" w14:textId="77777777" w:rsidR="00277EC8" w:rsidRDefault="00277EC8" w:rsidP="00EA664F">
            <w:pPr>
              <w:jc w:val="center"/>
              <w:rPr>
                <w:rFonts w:cs="Arial"/>
                <w:szCs w:val="24"/>
              </w:rPr>
            </w:pPr>
          </w:p>
          <w:p w14:paraId="40FBBE4C" w14:textId="77777777" w:rsidR="00277EC8" w:rsidRPr="00ED3AE2" w:rsidRDefault="00277EC8" w:rsidP="00EA664F">
            <w:pPr>
              <w:jc w:val="center"/>
              <w:rPr>
                <w:rFonts w:cs="Arial"/>
                <w:szCs w:val="24"/>
              </w:rPr>
            </w:pPr>
            <w:r w:rsidRPr="00ED3AE2">
              <w:rPr>
                <w:rFonts w:cs="Arial"/>
                <w:szCs w:val="24"/>
              </w:rPr>
              <w:lastRenderedPageBreak/>
              <w:t>Section 8,"Monitoring Performance Metrics and learning from complaints" and reference to compliance with the Complaint Handling Code.</w:t>
            </w:r>
          </w:p>
          <w:p w14:paraId="14C049F8" w14:textId="77777777" w:rsidR="00277EC8" w:rsidRPr="005555E0" w:rsidRDefault="00277EC8" w:rsidP="00EA664F">
            <w:pPr>
              <w:jc w:val="center"/>
              <w:rPr>
                <w:rFonts w:cs="Arial"/>
                <w:szCs w:val="24"/>
              </w:rPr>
            </w:pPr>
          </w:p>
        </w:tc>
        <w:tc>
          <w:tcPr>
            <w:tcW w:w="4961" w:type="dxa"/>
            <w:vAlign w:val="center"/>
          </w:tcPr>
          <w:p w14:paraId="2FE27933" w14:textId="77777777" w:rsidR="00277EC8" w:rsidRPr="000A63FA" w:rsidRDefault="00277EC8" w:rsidP="00EA664F">
            <w:pPr>
              <w:jc w:val="center"/>
              <w:rPr>
                <w:rFonts w:cs="Arial"/>
                <w:szCs w:val="24"/>
              </w:rPr>
            </w:pPr>
            <w:r w:rsidRPr="000A63FA">
              <w:rPr>
                <w:rFonts w:cs="Arial"/>
                <w:szCs w:val="24"/>
              </w:rPr>
              <w:lastRenderedPageBreak/>
              <w:t xml:space="preserve">Ombudsman investigations, findings and recommendations are monitored through </w:t>
            </w:r>
            <w:r w:rsidRPr="000A63FA">
              <w:rPr>
                <w:rFonts w:cs="Arial"/>
                <w:szCs w:val="24"/>
              </w:rPr>
              <w:lastRenderedPageBreak/>
              <w:t>dedicated oversight and action-planning arrangements.</w:t>
            </w:r>
          </w:p>
          <w:p w14:paraId="1E5065A8" w14:textId="77777777" w:rsidR="00277EC8" w:rsidRPr="005555E0" w:rsidRDefault="00277EC8" w:rsidP="00EA664F">
            <w:pPr>
              <w:jc w:val="center"/>
              <w:rPr>
                <w:rFonts w:cs="Arial"/>
                <w:szCs w:val="24"/>
              </w:rPr>
            </w:pPr>
          </w:p>
        </w:tc>
      </w:tr>
      <w:tr w:rsidR="00277EC8" w:rsidRPr="007B3F4C" w14:paraId="3EF1E90F" w14:textId="77777777" w:rsidTr="00277EC8">
        <w:tc>
          <w:tcPr>
            <w:tcW w:w="2033" w:type="dxa"/>
            <w:vAlign w:val="center"/>
          </w:tcPr>
          <w:p w14:paraId="1CF7D5B1" w14:textId="77777777" w:rsidR="00277EC8" w:rsidRPr="005555E0" w:rsidRDefault="00277EC8" w:rsidP="00EA664F">
            <w:pPr>
              <w:jc w:val="center"/>
              <w:rPr>
                <w:rFonts w:cs="Arial"/>
                <w:szCs w:val="24"/>
              </w:rPr>
            </w:pPr>
            <w:r>
              <w:rPr>
                <w:rFonts w:cs="Arial"/>
                <w:szCs w:val="24"/>
              </w:rPr>
              <w:lastRenderedPageBreak/>
              <w:t>8.5</w:t>
            </w:r>
          </w:p>
        </w:tc>
        <w:tc>
          <w:tcPr>
            <w:tcW w:w="3213" w:type="dxa"/>
            <w:vAlign w:val="center"/>
          </w:tcPr>
          <w:p w14:paraId="6ACD9754" w14:textId="77777777" w:rsidR="00277EC8" w:rsidRPr="005555E0" w:rsidRDefault="00277EC8" w:rsidP="00EA664F">
            <w:pPr>
              <w:rPr>
                <w:rFonts w:cs="Arial"/>
                <w:szCs w:val="24"/>
              </w:rPr>
            </w:pPr>
            <w:r w:rsidRPr="0051227F">
              <w:rPr>
                <w:rFonts w:cs="Arial"/>
                <w:szCs w:val="24"/>
              </w:rPr>
              <w:t>If a landlord is unable to comply with the Code due to exceptional circumstances, such as a cyber incident</w:t>
            </w:r>
            <w:r>
              <w:rPr>
                <w:rFonts w:cs="Arial"/>
                <w:szCs w:val="24"/>
              </w:rPr>
              <w:t>,</w:t>
            </w:r>
            <w:r w:rsidRPr="0051227F">
              <w:rPr>
                <w:rFonts w:cs="Arial"/>
                <w:szCs w:val="24"/>
              </w:rPr>
              <w:t xml:space="preserve"> they must inform the Ombudsman, provide information to </w:t>
            </w:r>
            <w:r>
              <w:rPr>
                <w:rFonts w:cs="Arial"/>
                <w:szCs w:val="24"/>
              </w:rPr>
              <w:t>residents</w:t>
            </w:r>
            <w:r w:rsidRPr="0051227F">
              <w:rPr>
                <w:rFonts w:cs="Arial"/>
                <w:szCs w:val="24"/>
              </w:rPr>
              <w:t xml:space="preserve"> who may be affected, and publish this on their website Landlords must provide a timescale for returning to compliance with the Code.</w:t>
            </w:r>
          </w:p>
        </w:tc>
        <w:tc>
          <w:tcPr>
            <w:tcW w:w="1134" w:type="dxa"/>
            <w:vAlign w:val="center"/>
          </w:tcPr>
          <w:p w14:paraId="6C335BE9" w14:textId="77777777" w:rsidR="00277EC8" w:rsidRPr="005555E0" w:rsidRDefault="00277EC8" w:rsidP="00EA664F">
            <w:pPr>
              <w:jc w:val="center"/>
              <w:rPr>
                <w:rFonts w:cs="Arial"/>
                <w:szCs w:val="24"/>
              </w:rPr>
            </w:pPr>
            <w:r>
              <w:rPr>
                <w:rFonts w:cs="Arial"/>
                <w:szCs w:val="24"/>
              </w:rPr>
              <w:t>Yes</w:t>
            </w:r>
          </w:p>
        </w:tc>
        <w:tc>
          <w:tcPr>
            <w:tcW w:w="4394" w:type="dxa"/>
            <w:vAlign w:val="center"/>
          </w:tcPr>
          <w:p w14:paraId="0959F727" w14:textId="77777777" w:rsidR="00277EC8" w:rsidRPr="005555E0" w:rsidRDefault="00277EC8" w:rsidP="00EA664F">
            <w:pPr>
              <w:jc w:val="center"/>
              <w:rPr>
                <w:rFonts w:cs="Arial"/>
                <w:szCs w:val="24"/>
              </w:rPr>
            </w:pPr>
            <w:r>
              <w:rPr>
                <w:rFonts w:cs="Arial"/>
                <w:szCs w:val="24"/>
              </w:rPr>
              <w:t>Major Incident Plan (Feb 2026) includes b</w:t>
            </w:r>
            <w:r w:rsidRPr="00761189">
              <w:rPr>
                <w:rFonts w:cs="Arial"/>
                <w:szCs w:val="24"/>
              </w:rPr>
              <w:t xml:space="preserve">usiness </w:t>
            </w:r>
            <w:r>
              <w:rPr>
                <w:rFonts w:cs="Arial"/>
                <w:szCs w:val="24"/>
              </w:rPr>
              <w:t>c</w:t>
            </w:r>
            <w:r w:rsidRPr="00761189">
              <w:rPr>
                <w:rFonts w:cs="Arial"/>
                <w:szCs w:val="24"/>
              </w:rPr>
              <w:t xml:space="preserve">ontinuity </w:t>
            </w:r>
            <w:r>
              <w:rPr>
                <w:rFonts w:cs="Arial"/>
                <w:szCs w:val="24"/>
              </w:rPr>
              <w:t xml:space="preserve">and communication arrangements in the event of an </w:t>
            </w:r>
            <w:r w:rsidRPr="00761189">
              <w:rPr>
                <w:rFonts w:cs="Arial"/>
                <w:szCs w:val="24"/>
              </w:rPr>
              <w:t>exceptional circumstance</w:t>
            </w:r>
            <w:r>
              <w:rPr>
                <w:rFonts w:cs="Arial"/>
                <w:szCs w:val="24"/>
              </w:rPr>
              <w:t xml:space="preserve"> when our obligations under the Code cannot be met such as a cyber incident. This includes regulatory reporting. </w:t>
            </w:r>
          </w:p>
        </w:tc>
        <w:tc>
          <w:tcPr>
            <w:tcW w:w="4961" w:type="dxa"/>
            <w:vAlign w:val="center"/>
          </w:tcPr>
          <w:p w14:paraId="5B6B503C" w14:textId="3850BE59" w:rsidR="00277EC8" w:rsidRPr="005555E0" w:rsidRDefault="00277EC8" w:rsidP="00EA664F">
            <w:pPr>
              <w:rPr>
                <w:rFonts w:cs="Arial"/>
                <w:szCs w:val="24"/>
              </w:rPr>
            </w:pPr>
            <w:r>
              <w:rPr>
                <w:rFonts w:cs="Arial"/>
                <w:szCs w:val="24"/>
              </w:rPr>
              <w:t xml:space="preserve"> Action identified as part of the self-assessment to strengthen our position on this. </w:t>
            </w:r>
          </w:p>
        </w:tc>
      </w:tr>
    </w:tbl>
    <w:p w14:paraId="6186C76E" w14:textId="77777777" w:rsidR="00277EC8" w:rsidRDefault="00277EC8" w:rsidP="00277EC8">
      <w:pPr>
        <w:rPr>
          <w:rFonts w:cs="Arial"/>
          <w:szCs w:val="24"/>
        </w:rPr>
      </w:pPr>
    </w:p>
    <w:p w14:paraId="0A9D9EC8" w14:textId="77777777" w:rsidR="00277EC8" w:rsidRDefault="00277EC8" w:rsidP="00277EC8">
      <w:pPr>
        <w:rPr>
          <w:rFonts w:cs="Arial"/>
          <w:szCs w:val="24"/>
        </w:rPr>
      </w:pPr>
    </w:p>
    <w:p w14:paraId="5BE10DA3" w14:textId="77777777" w:rsidR="00277EC8" w:rsidRPr="001865E4" w:rsidRDefault="00277EC8" w:rsidP="00277EC8">
      <w:pPr>
        <w:rPr>
          <w:rFonts w:cs="Arial"/>
          <w:szCs w:val="24"/>
        </w:rPr>
      </w:pPr>
    </w:p>
    <w:p w14:paraId="6E06D5BF" w14:textId="77777777" w:rsidR="00277EC8" w:rsidRDefault="00277EC8" w:rsidP="00277EC8">
      <w:pPr>
        <w:pStyle w:val="Heading1"/>
        <w:spacing w:after="120"/>
        <w:rPr>
          <w:rFonts w:cs="Arial"/>
          <w:szCs w:val="24"/>
        </w:rPr>
      </w:pPr>
    </w:p>
    <w:p w14:paraId="63D4FBC8" w14:textId="7F1BF159" w:rsidR="00277EC8" w:rsidRDefault="00277EC8" w:rsidP="00277EC8">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15735" w:type="dxa"/>
        <w:tblInd w:w="-856" w:type="dxa"/>
        <w:tblLook w:val="04A0" w:firstRow="1" w:lastRow="0" w:firstColumn="1" w:lastColumn="0" w:noHBand="0" w:noVBand="1"/>
      </w:tblPr>
      <w:tblGrid>
        <w:gridCol w:w="2034"/>
        <w:gridCol w:w="3070"/>
        <w:gridCol w:w="1134"/>
        <w:gridCol w:w="4536"/>
        <w:gridCol w:w="4961"/>
      </w:tblGrid>
      <w:tr w:rsidR="00277EC8" w:rsidRPr="007B3F4C" w14:paraId="4352A0CF" w14:textId="77777777" w:rsidTr="00277EC8">
        <w:tc>
          <w:tcPr>
            <w:tcW w:w="2034" w:type="dxa"/>
            <w:vAlign w:val="center"/>
          </w:tcPr>
          <w:p w14:paraId="7CCC1220" w14:textId="77777777" w:rsidR="00277EC8" w:rsidRPr="007B3F4C" w:rsidRDefault="00277EC8" w:rsidP="00EA664F">
            <w:pPr>
              <w:jc w:val="center"/>
              <w:rPr>
                <w:rFonts w:cs="Arial"/>
                <w:szCs w:val="24"/>
              </w:rPr>
            </w:pPr>
            <w:r w:rsidRPr="007B3F4C">
              <w:rPr>
                <w:rFonts w:cs="Arial"/>
                <w:szCs w:val="24"/>
              </w:rPr>
              <w:t>Code provision</w:t>
            </w:r>
          </w:p>
        </w:tc>
        <w:tc>
          <w:tcPr>
            <w:tcW w:w="3070" w:type="dxa"/>
            <w:vAlign w:val="center"/>
          </w:tcPr>
          <w:p w14:paraId="3BE05A19" w14:textId="77777777" w:rsidR="00277EC8" w:rsidRPr="007B3F4C" w:rsidRDefault="00277EC8" w:rsidP="00EA664F">
            <w:pPr>
              <w:jc w:val="center"/>
              <w:rPr>
                <w:rFonts w:cs="Arial"/>
                <w:szCs w:val="24"/>
              </w:rPr>
            </w:pPr>
            <w:r w:rsidRPr="007B3F4C">
              <w:rPr>
                <w:rFonts w:cs="Arial"/>
                <w:szCs w:val="24"/>
              </w:rPr>
              <w:t>Code requirement</w:t>
            </w:r>
          </w:p>
        </w:tc>
        <w:tc>
          <w:tcPr>
            <w:tcW w:w="1134" w:type="dxa"/>
            <w:vAlign w:val="center"/>
          </w:tcPr>
          <w:p w14:paraId="28ED5051" w14:textId="77777777" w:rsidR="00277EC8" w:rsidRPr="007B3F4C" w:rsidRDefault="00277EC8" w:rsidP="00EA664F">
            <w:pPr>
              <w:jc w:val="center"/>
              <w:rPr>
                <w:rFonts w:cs="Arial"/>
                <w:szCs w:val="24"/>
              </w:rPr>
            </w:pPr>
            <w:r w:rsidRPr="007B3F4C">
              <w:rPr>
                <w:rFonts w:cs="Arial"/>
                <w:szCs w:val="24"/>
              </w:rPr>
              <w:t>Comply: Yes / No</w:t>
            </w:r>
          </w:p>
        </w:tc>
        <w:tc>
          <w:tcPr>
            <w:tcW w:w="4536" w:type="dxa"/>
            <w:vAlign w:val="center"/>
          </w:tcPr>
          <w:p w14:paraId="332F0819" w14:textId="77777777" w:rsidR="00277EC8" w:rsidRPr="007B3F4C" w:rsidRDefault="00277EC8" w:rsidP="00EA664F">
            <w:pPr>
              <w:jc w:val="center"/>
              <w:rPr>
                <w:rFonts w:cs="Arial"/>
                <w:szCs w:val="24"/>
              </w:rPr>
            </w:pPr>
            <w:r w:rsidRPr="007B3F4C">
              <w:rPr>
                <w:rFonts w:cs="Arial"/>
                <w:szCs w:val="24"/>
              </w:rPr>
              <w:t>Evidence</w:t>
            </w:r>
          </w:p>
        </w:tc>
        <w:tc>
          <w:tcPr>
            <w:tcW w:w="4961" w:type="dxa"/>
            <w:vAlign w:val="center"/>
          </w:tcPr>
          <w:p w14:paraId="2E56644D" w14:textId="77777777" w:rsidR="00277EC8" w:rsidRPr="007B3F4C" w:rsidRDefault="00277EC8" w:rsidP="00EA664F">
            <w:pPr>
              <w:jc w:val="center"/>
              <w:rPr>
                <w:rFonts w:cs="Arial"/>
                <w:szCs w:val="24"/>
              </w:rPr>
            </w:pPr>
            <w:r w:rsidRPr="007B3F4C">
              <w:rPr>
                <w:rFonts w:cs="Arial"/>
                <w:szCs w:val="24"/>
              </w:rPr>
              <w:t>Commentary / explanation</w:t>
            </w:r>
          </w:p>
        </w:tc>
      </w:tr>
      <w:tr w:rsidR="00277EC8" w:rsidRPr="007B3F4C" w14:paraId="0AC5077F" w14:textId="77777777" w:rsidTr="00277EC8">
        <w:tc>
          <w:tcPr>
            <w:tcW w:w="2034" w:type="dxa"/>
            <w:vAlign w:val="center"/>
          </w:tcPr>
          <w:p w14:paraId="53EFFFF0" w14:textId="77777777" w:rsidR="00277EC8" w:rsidRPr="007B3F4C" w:rsidRDefault="00277EC8" w:rsidP="00EA664F">
            <w:pPr>
              <w:jc w:val="center"/>
              <w:rPr>
                <w:rFonts w:cs="Arial"/>
                <w:szCs w:val="24"/>
              </w:rPr>
            </w:pPr>
            <w:r>
              <w:rPr>
                <w:rFonts w:cs="Arial"/>
                <w:szCs w:val="24"/>
              </w:rPr>
              <w:t>9.1</w:t>
            </w:r>
          </w:p>
        </w:tc>
        <w:tc>
          <w:tcPr>
            <w:tcW w:w="3070" w:type="dxa"/>
            <w:vAlign w:val="center"/>
          </w:tcPr>
          <w:p w14:paraId="393A72C1" w14:textId="77777777" w:rsidR="00277EC8" w:rsidRPr="007B3F4C" w:rsidRDefault="00277EC8" w:rsidP="00EA664F">
            <w:pPr>
              <w:rPr>
                <w:rFonts w:cs="Arial"/>
                <w:szCs w:val="24"/>
              </w:rPr>
            </w:pPr>
            <w:r w:rsidRPr="004C60FB">
              <w:rPr>
                <w:rFonts w:cs="Arial"/>
                <w:szCs w:val="24"/>
              </w:rPr>
              <w:t xml:space="preserve">Landlords must look beyond the circumstances of the individual complaint and consider whether service improvements can be made </w:t>
            </w:r>
            <w:proofErr w:type="gramStart"/>
            <w:r w:rsidRPr="004C60FB">
              <w:rPr>
                <w:rFonts w:cs="Arial"/>
                <w:szCs w:val="24"/>
              </w:rPr>
              <w:t>as a result of</w:t>
            </w:r>
            <w:proofErr w:type="gramEnd"/>
            <w:r w:rsidRPr="004C60FB">
              <w:rPr>
                <w:rFonts w:cs="Arial"/>
                <w:szCs w:val="24"/>
              </w:rPr>
              <w:t xml:space="preserve"> any learning from the complaint.  </w:t>
            </w:r>
          </w:p>
        </w:tc>
        <w:tc>
          <w:tcPr>
            <w:tcW w:w="1134" w:type="dxa"/>
            <w:vAlign w:val="center"/>
          </w:tcPr>
          <w:p w14:paraId="1251246B" w14:textId="77777777" w:rsidR="00277EC8" w:rsidRPr="007B3F4C" w:rsidRDefault="00277EC8" w:rsidP="00EA664F">
            <w:pPr>
              <w:jc w:val="center"/>
              <w:rPr>
                <w:rFonts w:cs="Arial"/>
                <w:szCs w:val="24"/>
              </w:rPr>
            </w:pPr>
            <w:r>
              <w:rPr>
                <w:rFonts w:cs="Arial"/>
                <w:szCs w:val="24"/>
              </w:rPr>
              <w:t xml:space="preserve">Yes </w:t>
            </w:r>
          </w:p>
        </w:tc>
        <w:tc>
          <w:tcPr>
            <w:tcW w:w="4536" w:type="dxa"/>
          </w:tcPr>
          <w:p w14:paraId="4DEEC93A" w14:textId="77777777" w:rsidR="00277EC8" w:rsidRDefault="00277EC8" w:rsidP="00EA664F">
            <w:pPr>
              <w:jc w:val="center"/>
              <w:rPr>
                <w:rFonts w:cs="Arial"/>
                <w:szCs w:val="24"/>
              </w:rPr>
            </w:pPr>
            <w:r>
              <w:rPr>
                <w:rFonts w:cs="Arial"/>
                <w:szCs w:val="24"/>
              </w:rPr>
              <w:t>Customer Complaints &amp; Feedback Policy (2026)</w:t>
            </w:r>
            <w:r w:rsidRPr="003E6756">
              <w:rPr>
                <w:rFonts w:cs="Arial"/>
                <w:szCs w:val="24"/>
              </w:rPr>
              <w:t xml:space="preserve">. </w:t>
            </w:r>
          </w:p>
          <w:p w14:paraId="5CAAA44A" w14:textId="77777777" w:rsidR="00277EC8" w:rsidRDefault="00277EC8" w:rsidP="00EA664F">
            <w:pPr>
              <w:jc w:val="center"/>
              <w:rPr>
                <w:rFonts w:cs="Arial"/>
                <w:szCs w:val="24"/>
              </w:rPr>
            </w:pPr>
          </w:p>
          <w:p w14:paraId="196D8C24" w14:textId="77777777" w:rsidR="00277EC8" w:rsidRPr="0096656E" w:rsidRDefault="00277EC8" w:rsidP="00EA664F">
            <w:pPr>
              <w:jc w:val="center"/>
              <w:rPr>
                <w:rFonts w:cs="Arial"/>
                <w:szCs w:val="24"/>
              </w:rPr>
            </w:pPr>
            <w:r w:rsidRPr="0096656E">
              <w:rPr>
                <w:rFonts w:cs="Arial"/>
                <w:szCs w:val="24"/>
              </w:rPr>
              <w:t xml:space="preserve">Section 8,"Monitoring Performance Metrics and learning from complaints" </w:t>
            </w:r>
            <w:r>
              <w:rPr>
                <w:rFonts w:cs="Arial"/>
                <w:szCs w:val="24"/>
              </w:rPr>
              <w:t xml:space="preserve">supports </w:t>
            </w:r>
            <w:r w:rsidRPr="0096656E">
              <w:rPr>
                <w:rFonts w:cs="Arial"/>
                <w:szCs w:val="24"/>
              </w:rPr>
              <w:t>analysis of themes, learning and improvement actions.</w:t>
            </w:r>
          </w:p>
          <w:p w14:paraId="1AA61214" w14:textId="77777777" w:rsidR="00277EC8" w:rsidRPr="007B3F4C" w:rsidRDefault="00277EC8" w:rsidP="00EA664F">
            <w:pPr>
              <w:jc w:val="center"/>
              <w:rPr>
                <w:rFonts w:cs="Arial"/>
                <w:szCs w:val="24"/>
              </w:rPr>
            </w:pPr>
          </w:p>
        </w:tc>
        <w:tc>
          <w:tcPr>
            <w:tcW w:w="4961" w:type="dxa"/>
            <w:vAlign w:val="center"/>
          </w:tcPr>
          <w:p w14:paraId="70104A4D" w14:textId="77777777" w:rsidR="00277EC8" w:rsidRDefault="00277EC8" w:rsidP="00EA664F">
            <w:pPr>
              <w:jc w:val="center"/>
              <w:rPr>
                <w:rFonts w:cs="Arial"/>
                <w:szCs w:val="24"/>
              </w:rPr>
            </w:pPr>
            <w:r w:rsidRPr="001E4F8D">
              <w:rPr>
                <w:rFonts w:cs="Arial"/>
                <w:szCs w:val="24"/>
              </w:rPr>
              <w:t>All complaints are reviewed for learning opportunities and service improvement actions beyond the individual outcome.</w:t>
            </w:r>
          </w:p>
          <w:p w14:paraId="3BFF5F4A" w14:textId="77777777" w:rsidR="00277EC8" w:rsidRDefault="00277EC8" w:rsidP="00EA664F">
            <w:pPr>
              <w:jc w:val="center"/>
              <w:rPr>
                <w:rFonts w:cs="Arial"/>
                <w:szCs w:val="24"/>
              </w:rPr>
            </w:pPr>
          </w:p>
          <w:p w14:paraId="4EF76256" w14:textId="77777777" w:rsidR="00277EC8" w:rsidRPr="001E4F8D" w:rsidRDefault="00277EC8" w:rsidP="00EA664F">
            <w:pPr>
              <w:jc w:val="center"/>
              <w:rPr>
                <w:rFonts w:cs="Arial"/>
                <w:szCs w:val="24"/>
              </w:rPr>
            </w:pPr>
            <w:r>
              <w:rPr>
                <w:rFonts w:cs="Arial"/>
                <w:szCs w:val="24"/>
              </w:rPr>
              <w:t>The Complaints Learning Action Tracker strengthens our compliance information.</w:t>
            </w:r>
          </w:p>
          <w:p w14:paraId="03846FE3" w14:textId="77777777" w:rsidR="00277EC8" w:rsidRPr="007B3F4C" w:rsidRDefault="00277EC8" w:rsidP="00EA664F">
            <w:pPr>
              <w:jc w:val="center"/>
              <w:rPr>
                <w:rFonts w:cs="Arial"/>
                <w:szCs w:val="24"/>
              </w:rPr>
            </w:pPr>
          </w:p>
        </w:tc>
      </w:tr>
      <w:tr w:rsidR="00277EC8" w:rsidRPr="007B3F4C" w14:paraId="09D63153" w14:textId="77777777" w:rsidTr="00277EC8">
        <w:tc>
          <w:tcPr>
            <w:tcW w:w="2034" w:type="dxa"/>
            <w:vAlign w:val="center"/>
          </w:tcPr>
          <w:p w14:paraId="43BD572C" w14:textId="77777777" w:rsidR="00277EC8" w:rsidRPr="007B3F4C" w:rsidRDefault="00277EC8" w:rsidP="00EA664F">
            <w:pPr>
              <w:jc w:val="center"/>
              <w:rPr>
                <w:rFonts w:cs="Arial"/>
                <w:szCs w:val="24"/>
              </w:rPr>
            </w:pPr>
            <w:r>
              <w:rPr>
                <w:rFonts w:cs="Arial"/>
                <w:szCs w:val="24"/>
              </w:rPr>
              <w:t>9.2</w:t>
            </w:r>
          </w:p>
        </w:tc>
        <w:tc>
          <w:tcPr>
            <w:tcW w:w="3070" w:type="dxa"/>
            <w:vAlign w:val="center"/>
          </w:tcPr>
          <w:p w14:paraId="51C60A20" w14:textId="77777777" w:rsidR="00277EC8" w:rsidRPr="007B3F4C" w:rsidRDefault="00277EC8" w:rsidP="00EA664F">
            <w:pPr>
              <w:rPr>
                <w:rFonts w:cs="Arial"/>
                <w:szCs w:val="24"/>
              </w:rPr>
            </w:pPr>
            <w:r w:rsidRPr="004C60FB">
              <w:rPr>
                <w:rFonts w:cs="Arial"/>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134" w:type="dxa"/>
            <w:vAlign w:val="center"/>
          </w:tcPr>
          <w:p w14:paraId="357F50FB" w14:textId="77777777" w:rsidR="00277EC8" w:rsidRPr="007B3F4C" w:rsidRDefault="00277EC8" w:rsidP="00EA664F">
            <w:pPr>
              <w:jc w:val="center"/>
              <w:rPr>
                <w:rFonts w:cs="Arial"/>
                <w:szCs w:val="24"/>
              </w:rPr>
            </w:pPr>
            <w:r>
              <w:rPr>
                <w:rFonts w:cs="Arial"/>
                <w:szCs w:val="24"/>
              </w:rPr>
              <w:t>Yes</w:t>
            </w:r>
          </w:p>
        </w:tc>
        <w:tc>
          <w:tcPr>
            <w:tcW w:w="4536" w:type="dxa"/>
          </w:tcPr>
          <w:p w14:paraId="7052817A" w14:textId="77777777" w:rsidR="00277EC8" w:rsidRDefault="00277EC8" w:rsidP="00EA664F">
            <w:pPr>
              <w:jc w:val="center"/>
              <w:rPr>
                <w:rFonts w:cs="Arial"/>
                <w:szCs w:val="24"/>
              </w:rPr>
            </w:pPr>
            <w:r>
              <w:rPr>
                <w:rFonts w:cs="Arial"/>
                <w:szCs w:val="24"/>
              </w:rPr>
              <w:t>Customer Complaints &amp; Feedback Policy (2026)</w:t>
            </w:r>
            <w:r w:rsidRPr="003E6756">
              <w:rPr>
                <w:rFonts w:cs="Arial"/>
                <w:szCs w:val="24"/>
              </w:rPr>
              <w:t xml:space="preserve">. </w:t>
            </w:r>
          </w:p>
          <w:p w14:paraId="283E0C6C" w14:textId="77777777" w:rsidR="00277EC8" w:rsidRDefault="00277EC8" w:rsidP="00EA664F">
            <w:pPr>
              <w:jc w:val="center"/>
              <w:rPr>
                <w:rFonts w:cs="Arial"/>
                <w:szCs w:val="24"/>
              </w:rPr>
            </w:pPr>
          </w:p>
          <w:p w14:paraId="6F6F62AC" w14:textId="77777777" w:rsidR="00277EC8" w:rsidRDefault="00277EC8" w:rsidP="00EA664F">
            <w:pPr>
              <w:jc w:val="center"/>
              <w:rPr>
                <w:rFonts w:cs="Arial"/>
                <w:szCs w:val="24"/>
              </w:rPr>
            </w:pPr>
            <w:r w:rsidRPr="0096656E">
              <w:rPr>
                <w:rFonts w:cs="Arial"/>
                <w:szCs w:val="24"/>
              </w:rPr>
              <w:t>Section 2,"Officers Responsible for Complaints", and Section 8,"Monitoring Performance Metrics and learning from complaints"</w:t>
            </w:r>
          </w:p>
          <w:p w14:paraId="1F295FB7" w14:textId="77777777" w:rsidR="00277EC8" w:rsidRPr="00FB049C" w:rsidRDefault="00277EC8" w:rsidP="00EA664F">
            <w:pPr>
              <w:rPr>
                <w:rFonts w:cs="Arial"/>
                <w:color w:val="000000" w:themeColor="text1"/>
                <w:szCs w:val="24"/>
              </w:rPr>
            </w:pPr>
          </w:p>
          <w:p w14:paraId="1149B372" w14:textId="77777777" w:rsidR="00277EC8" w:rsidRDefault="00277EC8" w:rsidP="00EA664F">
            <w:pPr>
              <w:jc w:val="center"/>
              <w:rPr>
                <w:rFonts w:cs="Arial"/>
                <w:color w:val="000000" w:themeColor="text1"/>
                <w:szCs w:val="24"/>
              </w:rPr>
            </w:pPr>
            <w:r w:rsidRPr="00FB049C">
              <w:rPr>
                <w:rFonts w:cs="Arial"/>
                <w:color w:val="000000" w:themeColor="text1"/>
                <w:szCs w:val="24"/>
              </w:rPr>
              <w:t xml:space="preserve">Corporate Strategy and </w:t>
            </w:r>
            <w:r>
              <w:rPr>
                <w:rFonts w:cs="Arial"/>
                <w:color w:val="000000" w:themeColor="text1"/>
                <w:szCs w:val="24"/>
              </w:rPr>
              <w:t>‘</w:t>
            </w:r>
            <w:r w:rsidRPr="00FB049C">
              <w:rPr>
                <w:rFonts w:cs="Arial"/>
                <w:color w:val="000000" w:themeColor="text1"/>
                <w:szCs w:val="24"/>
              </w:rPr>
              <w:t>Customer Driven</w:t>
            </w:r>
            <w:r>
              <w:rPr>
                <w:rFonts w:cs="Arial"/>
                <w:color w:val="000000" w:themeColor="text1"/>
                <w:szCs w:val="24"/>
              </w:rPr>
              <w:t>’</w:t>
            </w:r>
            <w:r w:rsidRPr="00FB049C">
              <w:rPr>
                <w:rFonts w:cs="Arial"/>
                <w:color w:val="000000" w:themeColor="text1"/>
                <w:szCs w:val="24"/>
              </w:rPr>
              <w:t xml:space="preserve"> philosophy embedded across the business through that Strategy.</w:t>
            </w:r>
          </w:p>
          <w:p w14:paraId="5375C639" w14:textId="77777777" w:rsidR="00277EC8" w:rsidRDefault="00277EC8" w:rsidP="00EA664F">
            <w:pPr>
              <w:jc w:val="center"/>
              <w:rPr>
                <w:rFonts w:cs="Arial"/>
                <w:color w:val="000000" w:themeColor="text1"/>
                <w:szCs w:val="24"/>
              </w:rPr>
            </w:pPr>
          </w:p>
          <w:p w14:paraId="6842602E" w14:textId="77777777" w:rsidR="00277EC8" w:rsidRDefault="00277EC8" w:rsidP="00EA664F">
            <w:pPr>
              <w:jc w:val="center"/>
              <w:rPr>
                <w:rFonts w:cs="Arial"/>
                <w:color w:val="000000" w:themeColor="text1"/>
                <w:szCs w:val="24"/>
              </w:rPr>
            </w:pPr>
            <w:r>
              <w:rPr>
                <w:rFonts w:cs="Arial"/>
                <w:color w:val="000000" w:themeColor="text1"/>
                <w:szCs w:val="24"/>
              </w:rPr>
              <w:t xml:space="preserve">Tenant </w:t>
            </w:r>
            <w:r w:rsidRPr="00FB049C">
              <w:rPr>
                <w:rFonts w:cs="Arial"/>
                <w:color w:val="000000" w:themeColor="text1"/>
                <w:szCs w:val="24"/>
              </w:rPr>
              <w:t>Board Member is Champion for complaints handling and learning from complaints.</w:t>
            </w:r>
          </w:p>
          <w:p w14:paraId="5570BEFE" w14:textId="77777777" w:rsidR="00277EC8" w:rsidRDefault="00277EC8" w:rsidP="00EA664F">
            <w:pPr>
              <w:jc w:val="center"/>
              <w:rPr>
                <w:rFonts w:cs="Arial"/>
                <w:szCs w:val="24"/>
              </w:rPr>
            </w:pPr>
          </w:p>
          <w:p w14:paraId="615C00E5" w14:textId="77777777" w:rsidR="00277EC8" w:rsidRPr="00FB049C" w:rsidRDefault="00277EC8" w:rsidP="00EA664F">
            <w:pPr>
              <w:jc w:val="center"/>
              <w:rPr>
                <w:rFonts w:cs="Arial"/>
                <w:color w:val="000000" w:themeColor="text1"/>
                <w:szCs w:val="24"/>
              </w:rPr>
            </w:pPr>
            <w:r w:rsidRPr="00FB049C">
              <w:rPr>
                <w:rFonts w:cs="Arial"/>
                <w:color w:val="000000" w:themeColor="text1"/>
                <w:szCs w:val="24"/>
              </w:rPr>
              <w:t>Complaints Learning Panel</w:t>
            </w:r>
          </w:p>
          <w:p w14:paraId="219B3D3D" w14:textId="77777777" w:rsidR="00277EC8" w:rsidRPr="007B3F4C" w:rsidRDefault="00277EC8" w:rsidP="00EA664F">
            <w:pPr>
              <w:jc w:val="center"/>
              <w:rPr>
                <w:rFonts w:cs="Arial"/>
                <w:szCs w:val="24"/>
              </w:rPr>
            </w:pPr>
            <w:r w:rsidRPr="00FB049C">
              <w:rPr>
                <w:rFonts w:cs="Arial"/>
                <w:color w:val="000000" w:themeColor="text1"/>
                <w:szCs w:val="24"/>
              </w:rPr>
              <w:t>supports a culture of learning from complaints translating into continuous improvement.</w:t>
            </w:r>
          </w:p>
        </w:tc>
        <w:tc>
          <w:tcPr>
            <w:tcW w:w="4961" w:type="dxa"/>
            <w:vAlign w:val="center"/>
          </w:tcPr>
          <w:p w14:paraId="5B892427" w14:textId="77777777" w:rsidR="00277EC8" w:rsidRDefault="00277EC8" w:rsidP="00EA664F">
            <w:pPr>
              <w:jc w:val="center"/>
              <w:rPr>
                <w:rFonts w:cs="Arial"/>
                <w:szCs w:val="24"/>
              </w:rPr>
            </w:pPr>
            <w:r w:rsidRPr="001E4F8D">
              <w:rPr>
                <w:rFonts w:cs="Arial"/>
                <w:szCs w:val="24"/>
              </w:rPr>
              <w:lastRenderedPageBreak/>
              <w:t>Complaint intelligence is analysed alongside TSMs, survey feedback and wider resident insight to drive service improvements.</w:t>
            </w:r>
          </w:p>
          <w:p w14:paraId="373CC196" w14:textId="77777777" w:rsidR="00277EC8" w:rsidRDefault="00277EC8" w:rsidP="00EA664F">
            <w:pPr>
              <w:jc w:val="center"/>
              <w:rPr>
                <w:rFonts w:cs="Arial"/>
                <w:szCs w:val="24"/>
              </w:rPr>
            </w:pPr>
          </w:p>
          <w:p w14:paraId="30DB7408" w14:textId="77777777" w:rsidR="00277EC8" w:rsidRPr="00FB049C" w:rsidRDefault="00277EC8" w:rsidP="00EA664F">
            <w:pPr>
              <w:jc w:val="center"/>
              <w:rPr>
                <w:rFonts w:cs="Arial"/>
                <w:color w:val="000000" w:themeColor="text1"/>
                <w:szCs w:val="24"/>
              </w:rPr>
            </w:pPr>
            <w:r>
              <w:rPr>
                <w:rFonts w:cs="Arial"/>
                <w:color w:val="000000" w:themeColor="text1"/>
                <w:szCs w:val="24"/>
              </w:rPr>
              <w:t>Panel m</w:t>
            </w:r>
            <w:r w:rsidRPr="00FB049C">
              <w:rPr>
                <w:rFonts w:cs="Arial"/>
                <w:color w:val="000000" w:themeColor="text1"/>
                <w:szCs w:val="24"/>
              </w:rPr>
              <w:t xml:space="preserve">eeting notes are shared via </w:t>
            </w:r>
            <w:r>
              <w:rPr>
                <w:rFonts w:cs="Arial"/>
                <w:color w:val="000000" w:themeColor="text1"/>
                <w:szCs w:val="24"/>
              </w:rPr>
              <w:t xml:space="preserve">senior leadership team and </w:t>
            </w:r>
            <w:r w:rsidRPr="00FB049C">
              <w:rPr>
                <w:rFonts w:cs="Arial"/>
                <w:color w:val="000000" w:themeColor="text1"/>
                <w:szCs w:val="24"/>
              </w:rPr>
              <w:t>highlight themes</w:t>
            </w:r>
            <w:r w:rsidRPr="00720208">
              <w:rPr>
                <w:rFonts w:ascii="VAGRundschriftDLig" w:hAnsi="VAGRundschriftDLig" w:cstheme="minorHAnsi"/>
                <w:color w:val="000000" w:themeColor="text1"/>
                <w:szCs w:val="24"/>
              </w:rPr>
              <w:t xml:space="preserve"> </w:t>
            </w:r>
          </w:p>
          <w:p w14:paraId="6DFF16E4" w14:textId="77777777" w:rsidR="00277EC8" w:rsidRPr="00FB049C" w:rsidRDefault="00277EC8" w:rsidP="00EA664F">
            <w:pPr>
              <w:jc w:val="center"/>
              <w:rPr>
                <w:rFonts w:cs="Arial"/>
                <w:color w:val="000000" w:themeColor="text1"/>
                <w:szCs w:val="24"/>
              </w:rPr>
            </w:pPr>
            <w:r w:rsidRPr="00FB049C">
              <w:rPr>
                <w:rFonts w:cs="Arial"/>
                <w:color w:val="000000" w:themeColor="text1"/>
                <w:szCs w:val="24"/>
              </w:rPr>
              <w:t>reviewed to ensure ownership of complaints across all service areas.</w:t>
            </w:r>
          </w:p>
          <w:p w14:paraId="6E1E2DAC" w14:textId="77777777" w:rsidR="00277EC8" w:rsidRPr="001E4F8D" w:rsidRDefault="00277EC8" w:rsidP="00EA664F">
            <w:pPr>
              <w:jc w:val="center"/>
              <w:rPr>
                <w:rFonts w:cs="Arial"/>
                <w:szCs w:val="24"/>
              </w:rPr>
            </w:pPr>
          </w:p>
          <w:p w14:paraId="16CB21A3" w14:textId="77777777" w:rsidR="00277EC8" w:rsidRPr="007B3F4C" w:rsidRDefault="00277EC8" w:rsidP="00EA664F">
            <w:pPr>
              <w:jc w:val="center"/>
              <w:rPr>
                <w:rFonts w:cs="Arial"/>
                <w:szCs w:val="24"/>
              </w:rPr>
            </w:pPr>
          </w:p>
        </w:tc>
      </w:tr>
      <w:tr w:rsidR="00277EC8" w:rsidRPr="007B3F4C" w14:paraId="699997B2" w14:textId="77777777" w:rsidTr="00277EC8">
        <w:tc>
          <w:tcPr>
            <w:tcW w:w="2034" w:type="dxa"/>
            <w:vAlign w:val="center"/>
          </w:tcPr>
          <w:p w14:paraId="792EFF16" w14:textId="77777777" w:rsidR="00277EC8" w:rsidRPr="005555E0" w:rsidRDefault="00277EC8" w:rsidP="00EA664F">
            <w:pPr>
              <w:jc w:val="center"/>
              <w:rPr>
                <w:rFonts w:cs="Arial"/>
                <w:szCs w:val="24"/>
              </w:rPr>
            </w:pPr>
            <w:r>
              <w:rPr>
                <w:rFonts w:cs="Arial"/>
                <w:szCs w:val="24"/>
              </w:rPr>
              <w:t>9.3</w:t>
            </w:r>
          </w:p>
        </w:tc>
        <w:tc>
          <w:tcPr>
            <w:tcW w:w="3070" w:type="dxa"/>
            <w:vAlign w:val="center"/>
          </w:tcPr>
          <w:p w14:paraId="1AFCE934" w14:textId="77777777" w:rsidR="00277EC8" w:rsidRPr="005555E0" w:rsidRDefault="00277EC8" w:rsidP="00EA664F">
            <w:pPr>
              <w:rPr>
                <w:rFonts w:cs="Arial"/>
                <w:szCs w:val="24"/>
              </w:rPr>
            </w:pPr>
            <w:r w:rsidRPr="004C60FB">
              <w:rPr>
                <w:rFonts w:cs="Arial"/>
                <w:szCs w:val="24"/>
              </w:rPr>
              <w:t xml:space="preserve">Accountability and transparency are also integral to a positive complaint handling culture. Landlords must report back on wider learning and improvements from complaints to stakeholders, such as </w:t>
            </w:r>
            <w:r>
              <w:rPr>
                <w:rFonts w:cs="Arial"/>
                <w:szCs w:val="24"/>
              </w:rPr>
              <w:t>residents</w:t>
            </w:r>
            <w:r w:rsidRPr="004C60FB">
              <w:rPr>
                <w:rFonts w:cs="Arial"/>
                <w:szCs w:val="24"/>
              </w:rPr>
              <w:t xml:space="preserve">’ panels, staff and relevant committees.  </w:t>
            </w:r>
          </w:p>
        </w:tc>
        <w:tc>
          <w:tcPr>
            <w:tcW w:w="1134" w:type="dxa"/>
            <w:vAlign w:val="center"/>
          </w:tcPr>
          <w:p w14:paraId="738B2D41" w14:textId="77777777" w:rsidR="00277EC8" w:rsidRPr="005555E0" w:rsidRDefault="00277EC8" w:rsidP="00EA664F">
            <w:pPr>
              <w:jc w:val="center"/>
              <w:rPr>
                <w:rFonts w:cs="Arial"/>
                <w:szCs w:val="24"/>
              </w:rPr>
            </w:pPr>
            <w:r>
              <w:rPr>
                <w:rFonts w:cs="Arial"/>
                <w:szCs w:val="24"/>
              </w:rPr>
              <w:t xml:space="preserve">Yes </w:t>
            </w:r>
          </w:p>
        </w:tc>
        <w:tc>
          <w:tcPr>
            <w:tcW w:w="4536" w:type="dxa"/>
          </w:tcPr>
          <w:p w14:paraId="3D540DC0" w14:textId="77777777" w:rsidR="00277EC8" w:rsidRDefault="00277EC8" w:rsidP="00EA664F">
            <w:pPr>
              <w:jc w:val="center"/>
              <w:rPr>
                <w:rFonts w:cs="Arial"/>
                <w:szCs w:val="24"/>
              </w:rPr>
            </w:pPr>
            <w:r>
              <w:rPr>
                <w:rFonts w:cs="Arial"/>
                <w:szCs w:val="24"/>
              </w:rPr>
              <w:t>Customer Complaints &amp; Feedback Policy (2026)</w:t>
            </w:r>
            <w:r w:rsidRPr="003E6756">
              <w:rPr>
                <w:rFonts w:cs="Arial"/>
                <w:szCs w:val="24"/>
              </w:rPr>
              <w:t>.</w:t>
            </w:r>
          </w:p>
          <w:p w14:paraId="5CA05165" w14:textId="77777777" w:rsidR="00277EC8" w:rsidRPr="00411C2B" w:rsidRDefault="00277EC8" w:rsidP="00EA664F">
            <w:pPr>
              <w:jc w:val="center"/>
              <w:rPr>
                <w:rFonts w:cs="Arial"/>
                <w:szCs w:val="24"/>
              </w:rPr>
            </w:pPr>
          </w:p>
          <w:p w14:paraId="0D5F76F2" w14:textId="77777777" w:rsidR="00277EC8" w:rsidRDefault="00277EC8" w:rsidP="00EA664F">
            <w:pPr>
              <w:jc w:val="center"/>
              <w:rPr>
                <w:rFonts w:cs="Arial"/>
                <w:szCs w:val="24"/>
              </w:rPr>
            </w:pPr>
            <w:r w:rsidRPr="00411C2B">
              <w:rPr>
                <w:rFonts w:cs="Arial"/>
                <w:szCs w:val="24"/>
              </w:rPr>
              <w:t>Section 8,"Monitoring Performance Metrics and learning from complaints"</w:t>
            </w:r>
          </w:p>
          <w:p w14:paraId="2262E0EE" w14:textId="77777777" w:rsidR="00277EC8" w:rsidRDefault="00277EC8" w:rsidP="00EA664F">
            <w:pPr>
              <w:jc w:val="center"/>
              <w:rPr>
                <w:rFonts w:cs="Arial"/>
                <w:szCs w:val="24"/>
              </w:rPr>
            </w:pPr>
            <w:r>
              <w:rPr>
                <w:rFonts w:cs="Arial"/>
                <w:szCs w:val="24"/>
              </w:rPr>
              <w:t xml:space="preserve">Recent improvements in this area include: </w:t>
            </w:r>
          </w:p>
          <w:p w14:paraId="465BDB15" w14:textId="77777777" w:rsidR="00277EC8" w:rsidRDefault="00277EC8" w:rsidP="00277EC8">
            <w:pPr>
              <w:pStyle w:val="ListParagraph"/>
              <w:numPr>
                <w:ilvl w:val="0"/>
                <w:numId w:val="38"/>
              </w:numPr>
              <w:rPr>
                <w:rFonts w:ascii="Arial" w:hAnsi="Arial" w:cs="Arial"/>
                <w:szCs w:val="24"/>
              </w:rPr>
            </w:pPr>
            <w:r>
              <w:rPr>
                <w:rFonts w:ascii="Arial" w:hAnsi="Arial" w:cs="Arial"/>
                <w:szCs w:val="24"/>
              </w:rPr>
              <w:t>Property compliance checks in void properties</w:t>
            </w:r>
          </w:p>
          <w:p w14:paraId="4CF09F8D" w14:textId="77777777" w:rsidR="00277EC8" w:rsidRDefault="00277EC8" w:rsidP="00277EC8">
            <w:pPr>
              <w:pStyle w:val="ListParagraph"/>
              <w:numPr>
                <w:ilvl w:val="0"/>
                <w:numId w:val="38"/>
              </w:numPr>
              <w:rPr>
                <w:rFonts w:ascii="Arial" w:hAnsi="Arial" w:cs="Arial"/>
                <w:szCs w:val="24"/>
              </w:rPr>
            </w:pPr>
            <w:r>
              <w:rPr>
                <w:rFonts w:ascii="Arial" w:hAnsi="Arial" w:cs="Arial"/>
                <w:szCs w:val="24"/>
              </w:rPr>
              <w:t>Communication with neurodiverse tenants</w:t>
            </w:r>
          </w:p>
          <w:p w14:paraId="4625C5C7" w14:textId="77777777" w:rsidR="00277EC8" w:rsidRDefault="00277EC8" w:rsidP="00277EC8">
            <w:pPr>
              <w:pStyle w:val="ListParagraph"/>
              <w:numPr>
                <w:ilvl w:val="0"/>
                <w:numId w:val="38"/>
              </w:numPr>
              <w:rPr>
                <w:rFonts w:ascii="Arial" w:hAnsi="Arial" w:cs="Arial"/>
                <w:szCs w:val="24"/>
              </w:rPr>
            </w:pPr>
            <w:r>
              <w:rPr>
                <w:rFonts w:ascii="Arial" w:hAnsi="Arial" w:cs="Arial"/>
                <w:szCs w:val="24"/>
              </w:rPr>
              <w:t>Introduction of a Complaint Learning Panel</w:t>
            </w:r>
          </w:p>
          <w:p w14:paraId="3221502A" w14:textId="77777777" w:rsidR="00277EC8" w:rsidRDefault="00277EC8" w:rsidP="00277EC8">
            <w:pPr>
              <w:pStyle w:val="ListParagraph"/>
              <w:numPr>
                <w:ilvl w:val="0"/>
                <w:numId w:val="38"/>
              </w:numPr>
              <w:rPr>
                <w:rFonts w:ascii="Arial" w:hAnsi="Arial" w:cs="Arial"/>
                <w:szCs w:val="24"/>
              </w:rPr>
            </w:pPr>
            <w:r>
              <w:rPr>
                <w:rFonts w:ascii="Arial" w:hAnsi="Arial" w:cs="Arial"/>
                <w:szCs w:val="24"/>
              </w:rPr>
              <w:t>Information pack for kitchen/bathroom replacement programme</w:t>
            </w:r>
          </w:p>
          <w:p w14:paraId="430D322D" w14:textId="77777777" w:rsidR="00277EC8" w:rsidRPr="00332945" w:rsidRDefault="00277EC8" w:rsidP="00277EC8">
            <w:pPr>
              <w:pStyle w:val="ListParagraph"/>
              <w:numPr>
                <w:ilvl w:val="0"/>
                <w:numId w:val="38"/>
              </w:numPr>
              <w:rPr>
                <w:rFonts w:ascii="Arial" w:hAnsi="Arial" w:cs="Arial"/>
                <w:szCs w:val="24"/>
              </w:rPr>
            </w:pPr>
            <w:r>
              <w:rPr>
                <w:rFonts w:ascii="Arial" w:hAnsi="Arial" w:cs="Arial"/>
                <w:szCs w:val="24"/>
              </w:rPr>
              <w:t>Training for frontline staff on HHSRS</w:t>
            </w:r>
          </w:p>
          <w:p w14:paraId="6C4AB6CC" w14:textId="77777777" w:rsidR="00277EC8" w:rsidRDefault="00277EC8" w:rsidP="00EA664F">
            <w:pPr>
              <w:jc w:val="center"/>
              <w:rPr>
                <w:rFonts w:cs="Arial"/>
                <w:szCs w:val="24"/>
              </w:rPr>
            </w:pPr>
          </w:p>
          <w:p w14:paraId="095390C5" w14:textId="77777777" w:rsidR="00277EC8" w:rsidRPr="00FB049C" w:rsidRDefault="00277EC8" w:rsidP="00EA664F">
            <w:pPr>
              <w:jc w:val="center"/>
              <w:rPr>
                <w:rFonts w:cs="Arial"/>
                <w:color w:val="000000" w:themeColor="text1"/>
                <w:szCs w:val="24"/>
              </w:rPr>
            </w:pPr>
          </w:p>
          <w:p w14:paraId="65E59554" w14:textId="77777777" w:rsidR="00277EC8" w:rsidRPr="00720208" w:rsidRDefault="00277EC8" w:rsidP="00EA664F">
            <w:pPr>
              <w:jc w:val="center"/>
              <w:rPr>
                <w:rFonts w:ascii="VAGRundschriftDLig" w:hAnsi="VAGRundschriftDLig" w:cstheme="minorHAnsi"/>
                <w:color w:val="000000" w:themeColor="text1"/>
                <w:szCs w:val="24"/>
              </w:rPr>
            </w:pPr>
          </w:p>
          <w:p w14:paraId="339EA776" w14:textId="77777777" w:rsidR="00277EC8" w:rsidRPr="00411C2B" w:rsidRDefault="00277EC8" w:rsidP="00EA664F">
            <w:pPr>
              <w:jc w:val="center"/>
              <w:rPr>
                <w:rFonts w:cs="Arial"/>
                <w:szCs w:val="24"/>
              </w:rPr>
            </w:pPr>
          </w:p>
          <w:p w14:paraId="688B1B94" w14:textId="77777777" w:rsidR="00277EC8" w:rsidRPr="005555E0" w:rsidRDefault="00277EC8" w:rsidP="00EA664F">
            <w:pPr>
              <w:jc w:val="center"/>
              <w:rPr>
                <w:rFonts w:cs="Arial"/>
                <w:szCs w:val="24"/>
              </w:rPr>
            </w:pPr>
          </w:p>
        </w:tc>
        <w:tc>
          <w:tcPr>
            <w:tcW w:w="4961" w:type="dxa"/>
            <w:vAlign w:val="center"/>
          </w:tcPr>
          <w:p w14:paraId="3BADE212" w14:textId="77777777" w:rsidR="00277EC8" w:rsidRDefault="00277EC8" w:rsidP="00EA664F">
            <w:pPr>
              <w:jc w:val="center"/>
              <w:rPr>
                <w:rFonts w:cs="Arial"/>
                <w:szCs w:val="24"/>
              </w:rPr>
            </w:pPr>
            <w:r w:rsidRPr="001E4F8D">
              <w:rPr>
                <w:rFonts w:cs="Arial"/>
                <w:szCs w:val="24"/>
              </w:rPr>
              <w:t xml:space="preserve">Learning from complaints is reported regularly to </w:t>
            </w:r>
            <w:r>
              <w:rPr>
                <w:rFonts w:cs="Arial"/>
                <w:szCs w:val="24"/>
              </w:rPr>
              <w:t>residents</w:t>
            </w:r>
            <w:r w:rsidRPr="001E4F8D">
              <w:rPr>
                <w:rFonts w:cs="Arial"/>
                <w:szCs w:val="24"/>
              </w:rPr>
              <w:t>, governance groups and senior leaders through structured reporting arrangement</w:t>
            </w:r>
            <w:r>
              <w:rPr>
                <w:rFonts w:cs="Arial"/>
                <w:szCs w:val="24"/>
              </w:rPr>
              <w:t xml:space="preserve">s such as a “You Said, We Did, The Impact Was…” in newsletters and the annual report. </w:t>
            </w:r>
          </w:p>
          <w:p w14:paraId="18C69632" w14:textId="77777777" w:rsidR="00277EC8" w:rsidRDefault="00277EC8" w:rsidP="00EA664F">
            <w:pPr>
              <w:jc w:val="center"/>
              <w:rPr>
                <w:rFonts w:cs="Arial"/>
                <w:szCs w:val="24"/>
              </w:rPr>
            </w:pPr>
          </w:p>
          <w:p w14:paraId="157CC4D9" w14:textId="77777777" w:rsidR="00277EC8" w:rsidRDefault="00277EC8" w:rsidP="00EA664F">
            <w:pPr>
              <w:jc w:val="center"/>
              <w:rPr>
                <w:rFonts w:cs="Arial"/>
                <w:color w:val="000000" w:themeColor="text1"/>
                <w:szCs w:val="24"/>
              </w:rPr>
            </w:pPr>
            <w:r w:rsidRPr="009531B0">
              <w:rPr>
                <w:rFonts w:cs="Arial"/>
                <w:color w:val="000000" w:themeColor="text1"/>
                <w:szCs w:val="24"/>
              </w:rPr>
              <w:t>Complaint learning is captured in action plans with named owners and monitored through quarterly Tenant Feedback and Service Improvement meetings. Progress is reviewed monthly, reported to the Member Responsible for Complaints and Strategic Tenants' Group, and incorporated into the annual Complaints Performance and Service Improvement Report</w:t>
            </w:r>
          </w:p>
          <w:p w14:paraId="6E9873A6" w14:textId="77777777" w:rsidR="00277EC8" w:rsidRPr="00993D3C" w:rsidRDefault="00277EC8" w:rsidP="00EA664F">
            <w:pPr>
              <w:jc w:val="center"/>
              <w:rPr>
                <w:rFonts w:cs="Arial"/>
                <w:szCs w:val="24"/>
              </w:rPr>
            </w:pPr>
          </w:p>
        </w:tc>
      </w:tr>
      <w:tr w:rsidR="00277EC8" w:rsidRPr="007B3F4C" w14:paraId="404E8BCD" w14:textId="77777777" w:rsidTr="00277EC8">
        <w:tc>
          <w:tcPr>
            <w:tcW w:w="2034" w:type="dxa"/>
            <w:vAlign w:val="center"/>
          </w:tcPr>
          <w:p w14:paraId="445D7330" w14:textId="77777777" w:rsidR="00277EC8" w:rsidRPr="005555E0" w:rsidRDefault="00277EC8" w:rsidP="00EA664F">
            <w:pPr>
              <w:jc w:val="center"/>
              <w:rPr>
                <w:rFonts w:cs="Arial"/>
                <w:szCs w:val="24"/>
              </w:rPr>
            </w:pPr>
            <w:r>
              <w:rPr>
                <w:rFonts w:cs="Arial"/>
                <w:szCs w:val="24"/>
              </w:rPr>
              <w:lastRenderedPageBreak/>
              <w:t>9.4</w:t>
            </w:r>
          </w:p>
        </w:tc>
        <w:tc>
          <w:tcPr>
            <w:tcW w:w="3070" w:type="dxa"/>
            <w:vAlign w:val="center"/>
          </w:tcPr>
          <w:p w14:paraId="5018C503" w14:textId="77777777" w:rsidR="00277EC8" w:rsidRDefault="00277EC8" w:rsidP="00EA664F">
            <w:pPr>
              <w:rPr>
                <w:rFonts w:cs="Arial"/>
                <w:szCs w:val="24"/>
              </w:rPr>
            </w:pPr>
            <w:r w:rsidRPr="004C60FB">
              <w:rPr>
                <w:rFonts w:cs="Arial"/>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14AF65B" w14:textId="77777777" w:rsidR="00277EC8" w:rsidRPr="005555E0" w:rsidRDefault="00277EC8" w:rsidP="00EA664F">
            <w:pPr>
              <w:rPr>
                <w:rFonts w:cs="Arial"/>
                <w:szCs w:val="24"/>
              </w:rPr>
            </w:pPr>
          </w:p>
        </w:tc>
        <w:tc>
          <w:tcPr>
            <w:tcW w:w="1134" w:type="dxa"/>
            <w:vAlign w:val="center"/>
          </w:tcPr>
          <w:p w14:paraId="13D9DAFA" w14:textId="77777777" w:rsidR="00277EC8" w:rsidRPr="005555E0" w:rsidRDefault="00277EC8" w:rsidP="00EA664F">
            <w:pPr>
              <w:jc w:val="center"/>
              <w:rPr>
                <w:rFonts w:cs="Arial"/>
                <w:szCs w:val="24"/>
              </w:rPr>
            </w:pPr>
            <w:r>
              <w:rPr>
                <w:rFonts w:cs="Arial"/>
                <w:szCs w:val="24"/>
              </w:rPr>
              <w:t>Yes</w:t>
            </w:r>
          </w:p>
        </w:tc>
        <w:tc>
          <w:tcPr>
            <w:tcW w:w="4536" w:type="dxa"/>
            <w:vAlign w:val="center"/>
          </w:tcPr>
          <w:p w14:paraId="27B25B19" w14:textId="77777777" w:rsidR="00277EC8" w:rsidRDefault="00277EC8" w:rsidP="00EA664F">
            <w:pPr>
              <w:jc w:val="center"/>
              <w:rPr>
                <w:rFonts w:cs="Arial"/>
                <w:szCs w:val="24"/>
              </w:rPr>
            </w:pPr>
            <w:r>
              <w:rPr>
                <w:rFonts w:cs="Arial"/>
                <w:szCs w:val="24"/>
              </w:rPr>
              <w:t>Customer Complaints &amp; Feedback Policy (2026)</w:t>
            </w:r>
            <w:r w:rsidRPr="00F373BA">
              <w:rPr>
                <w:rFonts w:cs="Arial"/>
                <w:szCs w:val="24"/>
              </w:rPr>
              <w:t xml:space="preserve">. </w:t>
            </w:r>
          </w:p>
          <w:p w14:paraId="005DA35B" w14:textId="77777777" w:rsidR="00277EC8" w:rsidRDefault="00277EC8" w:rsidP="00EA664F">
            <w:pPr>
              <w:jc w:val="center"/>
              <w:rPr>
                <w:rFonts w:cs="Arial"/>
                <w:szCs w:val="24"/>
              </w:rPr>
            </w:pPr>
          </w:p>
          <w:p w14:paraId="2350824C" w14:textId="77777777" w:rsidR="00277EC8" w:rsidRPr="00411C2B" w:rsidRDefault="00277EC8" w:rsidP="00EA664F">
            <w:pPr>
              <w:jc w:val="center"/>
              <w:rPr>
                <w:rFonts w:cs="Arial"/>
                <w:szCs w:val="24"/>
              </w:rPr>
            </w:pPr>
            <w:r w:rsidRPr="00411C2B">
              <w:rPr>
                <w:rFonts w:cs="Arial"/>
                <w:szCs w:val="24"/>
              </w:rPr>
              <w:t>Section 2,"Officers Responsible for Complaints"</w:t>
            </w:r>
          </w:p>
          <w:p w14:paraId="62A365D7" w14:textId="77777777" w:rsidR="00277EC8" w:rsidRPr="005555E0" w:rsidRDefault="00277EC8" w:rsidP="00EA664F">
            <w:pPr>
              <w:jc w:val="center"/>
              <w:rPr>
                <w:rFonts w:cs="Arial"/>
                <w:szCs w:val="24"/>
              </w:rPr>
            </w:pPr>
          </w:p>
        </w:tc>
        <w:tc>
          <w:tcPr>
            <w:tcW w:w="4961" w:type="dxa"/>
            <w:vAlign w:val="center"/>
          </w:tcPr>
          <w:p w14:paraId="3186D53A" w14:textId="77777777" w:rsidR="00277EC8" w:rsidRDefault="00277EC8" w:rsidP="00EA664F">
            <w:pPr>
              <w:jc w:val="center"/>
              <w:rPr>
                <w:rFonts w:cs="Arial"/>
                <w:szCs w:val="24"/>
              </w:rPr>
            </w:pPr>
            <w:r w:rsidRPr="00394342">
              <w:rPr>
                <w:rFonts w:cs="Arial"/>
                <w:szCs w:val="24"/>
              </w:rPr>
              <w:t xml:space="preserve">The </w:t>
            </w:r>
            <w:r>
              <w:rPr>
                <w:rFonts w:cs="Arial"/>
                <w:szCs w:val="24"/>
              </w:rPr>
              <w:t>Head of Customer Experience</w:t>
            </w:r>
            <w:r w:rsidRPr="00394342">
              <w:rPr>
                <w:rFonts w:cs="Arial"/>
                <w:szCs w:val="24"/>
              </w:rPr>
              <w:t xml:space="preserve"> has operational accountability for complaint performance, trend analysis, learning and improvement</w:t>
            </w:r>
            <w:r>
              <w:rPr>
                <w:rFonts w:cs="Arial"/>
                <w:szCs w:val="24"/>
              </w:rPr>
              <w:t>.</w:t>
            </w:r>
          </w:p>
          <w:p w14:paraId="1CAEF008" w14:textId="77777777" w:rsidR="00277EC8" w:rsidRPr="00394342" w:rsidRDefault="00277EC8" w:rsidP="00EA664F">
            <w:pPr>
              <w:jc w:val="center"/>
              <w:rPr>
                <w:rFonts w:cs="Arial"/>
                <w:szCs w:val="24"/>
              </w:rPr>
            </w:pPr>
          </w:p>
          <w:p w14:paraId="7E3B3433" w14:textId="77777777" w:rsidR="00277EC8" w:rsidRPr="005555E0" w:rsidRDefault="00277EC8" w:rsidP="00EA664F">
            <w:pPr>
              <w:jc w:val="center"/>
              <w:rPr>
                <w:rFonts w:cs="Arial"/>
                <w:szCs w:val="24"/>
              </w:rPr>
            </w:pPr>
          </w:p>
        </w:tc>
      </w:tr>
      <w:tr w:rsidR="00277EC8" w:rsidRPr="007B3F4C" w14:paraId="7BAFC5B9" w14:textId="77777777" w:rsidTr="00277EC8">
        <w:tc>
          <w:tcPr>
            <w:tcW w:w="2034" w:type="dxa"/>
            <w:vAlign w:val="center"/>
          </w:tcPr>
          <w:p w14:paraId="20561A4E" w14:textId="77777777" w:rsidR="00277EC8" w:rsidRPr="005555E0" w:rsidRDefault="00277EC8" w:rsidP="00EA664F">
            <w:pPr>
              <w:jc w:val="center"/>
              <w:rPr>
                <w:rFonts w:cs="Arial"/>
                <w:szCs w:val="24"/>
              </w:rPr>
            </w:pPr>
            <w:r>
              <w:rPr>
                <w:rFonts w:cs="Arial"/>
                <w:szCs w:val="24"/>
              </w:rPr>
              <w:t>9.5</w:t>
            </w:r>
          </w:p>
        </w:tc>
        <w:tc>
          <w:tcPr>
            <w:tcW w:w="3070" w:type="dxa"/>
            <w:vAlign w:val="center"/>
          </w:tcPr>
          <w:p w14:paraId="223BEC38" w14:textId="77777777" w:rsidR="00277EC8" w:rsidRPr="005555E0" w:rsidRDefault="00277EC8" w:rsidP="00EA664F">
            <w:pPr>
              <w:rPr>
                <w:rFonts w:cs="Arial"/>
                <w:szCs w:val="24"/>
              </w:rPr>
            </w:pPr>
            <w:r w:rsidRPr="004C60FB">
              <w:rPr>
                <w:rFonts w:cs="Arial"/>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134" w:type="dxa"/>
            <w:vAlign w:val="center"/>
          </w:tcPr>
          <w:p w14:paraId="6FE1D790" w14:textId="77777777" w:rsidR="00277EC8" w:rsidRPr="005555E0" w:rsidRDefault="00277EC8" w:rsidP="00EA664F">
            <w:pPr>
              <w:jc w:val="center"/>
              <w:rPr>
                <w:rFonts w:cs="Arial"/>
                <w:szCs w:val="24"/>
              </w:rPr>
            </w:pPr>
            <w:r>
              <w:rPr>
                <w:rFonts w:cs="Arial"/>
                <w:szCs w:val="24"/>
              </w:rPr>
              <w:t>Yes</w:t>
            </w:r>
          </w:p>
        </w:tc>
        <w:tc>
          <w:tcPr>
            <w:tcW w:w="4536" w:type="dxa"/>
          </w:tcPr>
          <w:p w14:paraId="4617AA7F" w14:textId="77777777" w:rsidR="00277EC8" w:rsidRDefault="00277EC8" w:rsidP="00EA664F">
            <w:pPr>
              <w:jc w:val="center"/>
              <w:rPr>
                <w:rFonts w:cs="Arial"/>
                <w:szCs w:val="24"/>
              </w:rPr>
            </w:pPr>
            <w:r>
              <w:rPr>
                <w:rFonts w:cs="Arial"/>
                <w:szCs w:val="24"/>
              </w:rPr>
              <w:t>Customer Complaints &amp; Feedback Policy (2026)</w:t>
            </w:r>
            <w:r w:rsidRPr="00420A17">
              <w:rPr>
                <w:rFonts w:cs="Arial"/>
                <w:szCs w:val="24"/>
              </w:rPr>
              <w:t xml:space="preserve">. </w:t>
            </w:r>
          </w:p>
          <w:p w14:paraId="14F4954B" w14:textId="77777777" w:rsidR="00277EC8" w:rsidRDefault="00277EC8" w:rsidP="00EA664F">
            <w:pPr>
              <w:jc w:val="center"/>
              <w:rPr>
                <w:rFonts w:cs="Arial"/>
                <w:szCs w:val="24"/>
              </w:rPr>
            </w:pPr>
          </w:p>
          <w:p w14:paraId="061018D8" w14:textId="77777777" w:rsidR="00277EC8" w:rsidRDefault="00277EC8" w:rsidP="00EA664F">
            <w:pPr>
              <w:jc w:val="center"/>
              <w:rPr>
                <w:rFonts w:cs="Arial"/>
                <w:szCs w:val="24"/>
              </w:rPr>
            </w:pPr>
            <w:r w:rsidRPr="00483EB4">
              <w:rPr>
                <w:rFonts w:cs="Arial"/>
                <w:szCs w:val="24"/>
              </w:rPr>
              <w:t>Section 2,"Board Member Responsible for Complaints"</w:t>
            </w:r>
          </w:p>
          <w:p w14:paraId="3295CB98" w14:textId="77777777" w:rsidR="00277EC8" w:rsidRDefault="00277EC8" w:rsidP="00EA664F">
            <w:pPr>
              <w:jc w:val="center"/>
              <w:rPr>
                <w:rFonts w:cs="Arial"/>
                <w:szCs w:val="24"/>
              </w:rPr>
            </w:pPr>
          </w:p>
          <w:p w14:paraId="37B057BE" w14:textId="77777777" w:rsidR="00277EC8" w:rsidRPr="005043BD" w:rsidRDefault="00277EC8" w:rsidP="00EA664F">
            <w:pPr>
              <w:jc w:val="center"/>
              <w:rPr>
                <w:rFonts w:cs="Arial"/>
                <w:color w:val="000000" w:themeColor="text1"/>
                <w:szCs w:val="24"/>
              </w:rPr>
            </w:pPr>
          </w:p>
          <w:p w14:paraId="0322DF7B" w14:textId="77777777" w:rsidR="00277EC8" w:rsidRPr="005555E0" w:rsidRDefault="00277EC8" w:rsidP="00EA664F">
            <w:pPr>
              <w:jc w:val="center"/>
              <w:rPr>
                <w:rFonts w:cs="Arial"/>
                <w:szCs w:val="24"/>
              </w:rPr>
            </w:pPr>
          </w:p>
        </w:tc>
        <w:tc>
          <w:tcPr>
            <w:tcW w:w="4961" w:type="dxa"/>
            <w:vAlign w:val="center"/>
          </w:tcPr>
          <w:p w14:paraId="6BE421C9" w14:textId="77777777" w:rsidR="00277EC8" w:rsidRDefault="00277EC8" w:rsidP="00EA664F">
            <w:pPr>
              <w:jc w:val="center"/>
              <w:rPr>
                <w:rFonts w:cs="Arial"/>
                <w:color w:val="000000" w:themeColor="text1"/>
                <w:szCs w:val="24"/>
              </w:rPr>
            </w:pPr>
            <w:r>
              <w:rPr>
                <w:rFonts w:cs="Arial"/>
                <w:color w:val="000000" w:themeColor="text1"/>
                <w:szCs w:val="24"/>
              </w:rPr>
              <w:t xml:space="preserve">The Customer </w:t>
            </w:r>
            <w:r w:rsidRPr="005043BD">
              <w:rPr>
                <w:rFonts w:cs="Arial"/>
                <w:color w:val="000000" w:themeColor="text1"/>
                <w:szCs w:val="24"/>
              </w:rPr>
              <w:t>Board Champion</w:t>
            </w:r>
            <w:r>
              <w:rPr>
                <w:rFonts w:cs="Arial"/>
                <w:color w:val="000000" w:themeColor="text1"/>
                <w:szCs w:val="24"/>
              </w:rPr>
              <w:t xml:space="preserve"> </w:t>
            </w:r>
            <w:r w:rsidRPr="005043BD">
              <w:rPr>
                <w:rFonts w:cs="Arial"/>
                <w:color w:val="000000" w:themeColor="text1"/>
                <w:szCs w:val="24"/>
              </w:rPr>
              <w:t>is a Tenant Board Member</w:t>
            </w:r>
            <w:r>
              <w:rPr>
                <w:rFonts w:cs="Arial"/>
                <w:color w:val="000000" w:themeColor="text1"/>
                <w:szCs w:val="24"/>
              </w:rPr>
              <w:t xml:space="preserve"> Responsible for Complaints</w:t>
            </w:r>
            <w:r w:rsidRPr="005043BD">
              <w:rPr>
                <w:rFonts w:cs="Arial"/>
                <w:color w:val="000000" w:themeColor="text1"/>
                <w:szCs w:val="24"/>
              </w:rPr>
              <w:t>.</w:t>
            </w:r>
            <w:r>
              <w:rPr>
                <w:rFonts w:cs="Arial"/>
                <w:color w:val="000000" w:themeColor="text1"/>
                <w:szCs w:val="24"/>
              </w:rPr>
              <w:t xml:space="preserve"> Regular reports and updates are provided to them to ensure oversight of the complaints handling culture within the organisation and provide assurance to </w:t>
            </w:r>
            <w:proofErr w:type="spellStart"/>
            <w:r>
              <w:rPr>
                <w:rFonts w:cs="Arial"/>
                <w:color w:val="000000" w:themeColor="text1"/>
                <w:szCs w:val="24"/>
              </w:rPr>
              <w:t>HiS’s</w:t>
            </w:r>
            <w:proofErr w:type="spellEnd"/>
            <w:r>
              <w:rPr>
                <w:rFonts w:cs="Arial"/>
                <w:color w:val="000000" w:themeColor="text1"/>
                <w:szCs w:val="24"/>
              </w:rPr>
              <w:t xml:space="preserve"> Board.</w:t>
            </w:r>
          </w:p>
          <w:p w14:paraId="29F10D64" w14:textId="77777777" w:rsidR="00277EC8" w:rsidRDefault="00277EC8" w:rsidP="00EA664F">
            <w:pPr>
              <w:jc w:val="center"/>
              <w:rPr>
                <w:rFonts w:cs="Arial"/>
                <w:color w:val="000000" w:themeColor="text1"/>
                <w:szCs w:val="24"/>
              </w:rPr>
            </w:pPr>
          </w:p>
          <w:p w14:paraId="1F9B78FE" w14:textId="77777777" w:rsidR="00277EC8" w:rsidRDefault="00277EC8" w:rsidP="00EA664F">
            <w:pPr>
              <w:jc w:val="center"/>
              <w:rPr>
                <w:rFonts w:cs="Arial"/>
                <w:szCs w:val="24"/>
              </w:rPr>
            </w:pPr>
            <w:r>
              <w:rPr>
                <w:rFonts w:cs="Arial"/>
                <w:color w:val="000000" w:themeColor="text1"/>
                <w:szCs w:val="24"/>
              </w:rPr>
              <w:t xml:space="preserve">Somerset Council’s </w:t>
            </w:r>
            <w:r w:rsidRPr="005043BD">
              <w:rPr>
                <w:rFonts w:cs="Arial"/>
                <w:color w:val="000000" w:themeColor="text1"/>
                <w:szCs w:val="24"/>
              </w:rPr>
              <w:t xml:space="preserve">Portfolio Holder for Communities </w:t>
            </w:r>
            <w:r>
              <w:rPr>
                <w:rFonts w:cs="Arial"/>
                <w:color w:val="000000" w:themeColor="text1"/>
                <w:szCs w:val="24"/>
              </w:rPr>
              <w:t>is</w:t>
            </w:r>
            <w:r w:rsidRPr="005043BD">
              <w:rPr>
                <w:rFonts w:cs="Arial"/>
                <w:color w:val="000000" w:themeColor="text1"/>
                <w:szCs w:val="24"/>
              </w:rPr>
              <w:t xml:space="preserve"> the </w:t>
            </w:r>
            <w:r>
              <w:rPr>
                <w:rFonts w:cs="Arial"/>
                <w:color w:val="000000" w:themeColor="text1"/>
                <w:szCs w:val="24"/>
              </w:rPr>
              <w:t xml:space="preserve">formal </w:t>
            </w:r>
            <w:r w:rsidRPr="005043BD">
              <w:rPr>
                <w:rFonts w:cs="Arial"/>
                <w:color w:val="000000" w:themeColor="text1"/>
                <w:szCs w:val="24"/>
              </w:rPr>
              <w:t>MRC</w:t>
            </w:r>
            <w:r>
              <w:rPr>
                <w:rFonts w:cs="Arial"/>
                <w:color w:val="000000" w:themeColor="text1"/>
                <w:szCs w:val="24"/>
              </w:rPr>
              <w:t xml:space="preserve"> for the governing body (Somerset Council).</w:t>
            </w:r>
          </w:p>
          <w:p w14:paraId="2A7D5C93" w14:textId="77777777" w:rsidR="00277EC8" w:rsidRDefault="00277EC8" w:rsidP="00EA664F">
            <w:pPr>
              <w:jc w:val="center"/>
              <w:rPr>
                <w:rFonts w:cs="Arial"/>
                <w:color w:val="000000" w:themeColor="text1"/>
                <w:szCs w:val="24"/>
              </w:rPr>
            </w:pPr>
          </w:p>
          <w:p w14:paraId="26554500" w14:textId="77777777" w:rsidR="00277EC8" w:rsidRDefault="00277EC8" w:rsidP="00EA664F">
            <w:pPr>
              <w:jc w:val="center"/>
              <w:rPr>
                <w:rFonts w:cs="Arial"/>
                <w:color w:val="000000" w:themeColor="text1"/>
                <w:szCs w:val="24"/>
              </w:rPr>
            </w:pPr>
            <w:r w:rsidRPr="005043BD">
              <w:rPr>
                <w:rFonts w:cs="Arial"/>
                <w:color w:val="000000" w:themeColor="text1"/>
                <w:szCs w:val="24"/>
              </w:rPr>
              <w:t>The</w:t>
            </w:r>
            <w:r>
              <w:rPr>
                <w:rFonts w:cs="Arial"/>
                <w:color w:val="000000" w:themeColor="text1"/>
                <w:szCs w:val="24"/>
              </w:rPr>
              <w:t xml:space="preserve"> Tenant Board Member</w:t>
            </w:r>
            <w:r w:rsidRPr="005043BD">
              <w:rPr>
                <w:rFonts w:cs="Arial"/>
                <w:color w:val="000000" w:themeColor="text1"/>
                <w:szCs w:val="24"/>
              </w:rPr>
              <w:t xml:space="preserve"> provide</w:t>
            </w:r>
            <w:r>
              <w:rPr>
                <w:rFonts w:cs="Arial"/>
                <w:color w:val="000000" w:themeColor="text1"/>
                <w:szCs w:val="24"/>
              </w:rPr>
              <w:t>s</w:t>
            </w:r>
            <w:r w:rsidRPr="005043BD">
              <w:rPr>
                <w:rFonts w:cs="Arial"/>
                <w:color w:val="000000" w:themeColor="text1"/>
                <w:szCs w:val="24"/>
              </w:rPr>
              <w:t xml:space="preserve"> the forward statement for the Annual Complaints Performance Report</w:t>
            </w:r>
            <w:r>
              <w:rPr>
                <w:rFonts w:cs="Arial"/>
                <w:color w:val="000000" w:themeColor="text1"/>
                <w:szCs w:val="24"/>
              </w:rPr>
              <w:t>s</w:t>
            </w:r>
            <w:r w:rsidRPr="005043BD">
              <w:rPr>
                <w:rFonts w:cs="Arial"/>
                <w:color w:val="000000" w:themeColor="text1"/>
                <w:szCs w:val="24"/>
              </w:rPr>
              <w:t xml:space="preserve"> and comment</w:t>
            </w:r>
            <w:r>
              <w:rPr>
                <w:rFonts w:cs="Arial"/>
                <w:color w:val="000000" w:themeColor="text1"/>
                <w:szCs w:val="24"/>
              </w:rPr>
              <w:t>s</w:t>
            </w:r>
            <w:r w:rsidRPr="005043BD">
              <w:rPr>
                <w:rFonts w:cs="Arial"/>
                <w:color w:val="000000" w:themeColor="text1"/>
                <w:szCs w:val="24"/>
              </w:rPr>
              <w:t xml:space="preserve"> on</w:t>
            </w:r>
            <w:r>
              <w:rPr>
                <w:rFonts w:cs="Arial"/>
                <w:color w:val="000000" w:themeColor="text1"/>
                <w:szCs w:val="24"/>
              </w:rPr>
              <w:t xml:space="preserve"> tenant</w:t>
            </w:r>
            <w:r w:rsidRPr="005043BD">
              <w:rPr>
                <w:rFonts w:cs="Arial"/>
                <w:color w:val="000000" w:themeColor="text1"/>
                <w:szCs w:val="24"/>
              </w:rPr>
              <w:t xml:space="preserve"> </w:t>
            </w:r>
            <w:r>
              <w:rPr>
                <w:rFonts w:cs="Arial"/>
                <w:color w:val="000000" w:themeColor="text1"/>
                <w:szCs w:val="24"/>
              </w:rPr>
              <w:t xml:space="preserve">related </w:t>
            </w:r>
            <w:r w:rsidRPr="005043BD">
              <w:rPr>
                <w:rFonts w:cs="Arial"/>
                <w:color w:val="000000" w:themeColor="text1"/>
                <w:szCs w:val="24"/>
              </w:rPr>
              <w:t xml:space="preserve">reports </w:t>
            </w:r>
            <w:r>
              <w:rPr>
                <w:rFonts w:cs="Arial"/>
                <w:color w:val="000000" w:themeColor="text1"/>
                <w:szCs w:val="24"/>
              </w:rPr>
              <w:t>are presented to Board, including</w:t>
            </w:r>
            <w:r w:rsidRPr="005043BD">
              <w:rPr>
                <w:rFonts w:cs="Arial"/>
                <w:color w:val="000000" w:themeColor="text1"/>
                <w:szCs w:val="24"/>
              </w:rPr>
              <w:t xml:space="preserve"> complaints</w:t>
            </w:r>
            <w:r>
              <w:rPr>
                <w:rFonts w:cs="Arial"/>
                <w:color w:val="000000" w:themeColor="text1"/>
                <w:szCs w:val="24"/>
              </w:rPr>
              <w:t xml:space="preserve">. </w:t>
            </w:r>
          </w:p>
          <w:p w14:paraId="3044E36C" w14:textId="77777777" w:rsidR="00277EC8" w:rsidRDefault="00277EC8" w:rsidP="00EA664F">
            <w:pPr>
              <w:jc w:val="center"/>
              <w:rPr>
                <w:rFonts w:cs="Arial"/>
                <w:color w:val="000000" w:themeColor="text1"/>
                <w:szCs w:val="24"/>
              </w:rPr>
            </w:pPr>
          </w:p>
          <w:p w14:paraId="5DD57894" w14:textId="77777777" w:rsidR="00277EC8" w:rsidRPr="005043BD" w:rsidRDefault="00277EC8" w:rsidP="00EA664F">
            <w:pPr>
              <w:jc w:val="center"/>
              <w:rPr>
                <w:rFonts w:cs="Arial"/>
                <w:color w:val="000000" w:themeColor="text1"/>
                <w:szCs w:val="24"/>
              </w:rPr>
            </w:pPr>
            <w:r>
              <w:rPr>
                <w:rFonts w:cs="Arial"/>
                <w:color w:val="000000" w:themeColor="text1"/>
                <w:szCs w:val="24"/>
              </w:rPr>
              <w:lastRenderedPageBreak/>
              <w:t xml:space="preserve">Regular complaint scrutiny meetings between the Tenant Board Member and the </w:t>
            </w:r>
            <w:proofErr w:type="spellStart"/>
            <w:r>
              <w:rPr>
                <w:rFonts w:cs="Arial"/>
                <w:color w:val="000000" w:themeColor="text1"/>
                <w:szCs w:val="24"/>
              </w:rPr>
              <w:t>HiS</w:t>
            </w:r>
            <w:proofErr w:type="spellEnd"/>
            <w:r>
              <w:rPr>
                <w:rFonts w:cs="Arial"/>
                <w:color w:val="000000" w:themeColor="text1"/>
                <w:szCs w:val="24"/>
              </w:rPr>
              <w:t xml:space="preserve"> Director of Customer and Communities to undertake a case-level deep dive on complaint handling</w:t>
            </w:r>
            <w:r w:rsidRPr="005043BD">
              <w:rPr>
                <w:rFonts w:cs="Arial"/>
                <w:color w:val="000000" w:themeColor="text1"/>
                <w:szCs w:val="24"/>
              </w:rPr>
              <w:t>.</w:t>
            </w:r>
          </w:p>
          <w:p w14:paraId="617FB781" w14:textId="77777777" w:rsidR="00277EC8" w:rsidRPr="005555E0" w:rsidRDefault="00277EC8" w:rsidP="00EA664F">
            <w:pPr>
              <w:jc w:val="center"/>
              <w:rPr>
                <w:rFonts w:cs="Arial"/>
                <w:szCs w:val="24"/>
              </w:rPr>
            </w:pPr>
          </w:p>
        </w:tc>
      </w:tr>
      <w:tr w:rsidR="00277EC8" w:rsidRPr="007B3F4C" w14:paraId="1366C77B" w14:textId="77777777" w:rsidTr="00277EC8">
        <w:tc>
          <w:tcPr>
            <w:tcW w:w="2034" w:type="dxa"/>
            <w:vAlign w:val="center"/>
          </w:tcPr>
          <w:p w14:paraId="21413FB2" w14:textId="77777777" w:rsidR="00277EC8" w:rsidRPr="005555E0" w:rsidRDefault="00277EC8" w:rsidP="00EA664F">
            <w:pPr>
              <w:jc w:val="center"/>
              <w:rPr>
                <w:rFonts w:cs="Arial"/>
                <w:szCs w:val="24"/>
              </w:rPr>
            </w:pPr>
            <w:r>
              <w:rPr>
                <w:rFonts w:cs="Arial"/>
                <w:szCs w:val="24"/>
              </w:rPr>
              <w:lastRenderedPageBreak/>
              <w:t>9.6</w:t>
            </w:r>
          </w:p>
        </w:tc>
        <w:tc>
          <w:tcPr>
            <w:tcW w:w="3070" w:type="dxa"/>
            <w:vAlign w:val="center"/>
          </w:tcPr>
          <w:p w14:paraId="5F35624F" w14:textId="77777777" w:rsidR="00277EC8" w:rsidRPr="005555E0" w:rsidRDefault="00277EC8" w:rsidP="00EA664F">
            <w:pPr>
              <w:rPr>
                <w:rFonts w:cs="Arial"/>
                <w:szCs w:val="24"/>
              </w:rPr>
            </w:pPr>
            <w:r w:rsidRPr="004C60FB">
              <w:rPr>
                <w:rFonts w:cs="Arial"/>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134" w:type="dxa"/>
            <w:vAlign w:val="center"/>
          </w:tcPr>
          <w:p w14:paraId="1E0957F4" w14:textId="77777777" w:rsidR="00277EC8" w:rsidRPr="005555E0" w:rsidRDefault="00277EC8" w:rsidP="00EA664F">
            <w:pPr>
              <w:jc w:val="center"/>
              <w:rPr>
                <w:rFonts w:cs="Arial"/>
                <w:szCs w:val="24"/>
              </w:rPr>
            </w:pPr>
            <w:r>
              <w:rPr>
                <w:rFonts w:cs="Arial"/>
                <w:szCs w:val="24"/>
              </w:rPr>
              <w:t>Yes</w:t>
            </w:r>
          </w:p>
        </w:tc>
        <w:tc>
          <w:tcPr>
            <w:tcW w:w="4536" w:type="dxa"/>
          </w:tcPr>
          <w:p w14:paraId="677FEAA7" w14:textId="77777777" w:rsidR="00277EC8" w:rsidRPr="00483EB4" w:rsidRDefault="00277EC8" w:rsidP="00EA664F">
            <w:pPr>
              <w:jc w:val="center"/>
              <w:rPr>
                <w:rFonts w:cs="Arial"/>
                <w:szCs w:val="24"/>
              </w:rPr>
            </w:pPr>
            <w:r>
              <w:rPr>
                <w:rFonts w:cs="Arial"/>
                <w:szCs w:val="24"/>
              </w:rPr>
              <w:t>Customer Complaints &amp; Feedback Policy (2026)</w:t>
            </w:r>
            <w:r w:rsidRPr="00483EB4">
              <w:rPr>
                <w:rFonts w:cs="Arial"/>
                <w:szCs w:val="24"/>
              </w:rPr>
              <w:t xml:space="preserve">. </w:t>
            </w:r>
          </w:p>
          <w:p w14:paraId="3159FFA8" w14:textId="77777777" w:rsidR="00277EC8" w:rsidRPr="00483EB4" w:rsidRDefault="00277EC8" w:rsidP="00EA664F">
            <w:pPr>
              <w:jc w:val="center"/>
              <w:rPr>
                <w:rFonts w:cs="Arial"/>
                <w:szCs w:val="24"/>
              </w:rPr>
            </w:pPr>
          </w:p>
          <w:p w14:paraId="64B19497" w14:textId="77777777" w:rsidR="00277EC8" w:rsidRDefault="00277EC8" w:rsidP="00EA664F">
            <w:pPr>
              <w:jc w:val="center"/>
              <w:rPr>
                <w:rFonts w:cs="Arial"/>
                <w:szCs w:val="24"/>
              </w:rPr>
            </w:pPr>
            <w:r w:rsidRPr="00483EB4">
              <w:rPr>
                <w:rFonts w:cs="Arial"/>
                <w:szCs w:val="24"/>
              </w:rPr>
              <w:t xml:space="preserve">Section 2,"Board Member Responsible for Complaints", and </w:t>
            </w:r>
          </w:p>
          <w:p w14:paraId="0B9E466A" w14:textId="77777777" w:rsidR="00277EC8" w:rsidRDefault="00277EC8" w:rsidP="00EA664F">
            <w:pPr>
              <w:jc w:val="center"/>
              <w:rPr>
                <w:rFonts w:cs="Arial"/>
                <w:szCs w:val="24"/>
              </w:rPr>
            </w:pPr>
          </w:p>
          <w:p w14:paraId="52001704" w14:textId="77777777" w:rsidR="00277EC8" w:rsidRPr="00483EB4" w:rsidRDefault="00277EC8" w:rsidP="00EA664F">
            <w:pPr>
              <w:jc w:val="center"/>
              <w:rPr>
                <w:rFonts w:cs="Arial"/>
                <w:szCs w:val="24"/>
              </w:rPr>
            </w:pPr>
            <w:r w:rsidRPr="00483EB4">
              <w:rPr>
                <w:rFonts w:cs="Arial"/>
                <w:szCs w:val="24"/>
              </w:rPr>
              <w:t>Section 8,"Monitoring Performance Metrics and learning from complaints"</w:t>
            </w:r>
          </w:p>
          <w:p w14:paraId="687FCB5E" w14:textId="77777777" w:rsidR="00277EC8" w:rsidRPr="00483EB4" w:rsidRDefault="00277EC8" w:rsidP="00EA664F">
            <w:pPr>
              <w:jc w:val="center"/>
              <w:rPr>
                <w:rFonts w:cs="Arial"/>
                <w:szCs w:val="24"/>
              </w:rPr>
            </w:pPr>
          </w:p>
        </w:tc>
        <w:tc>
          <w:tcPr>
            <w:tcW w:w="4961" w:type="dxa"/>
            <w:vAlign w:val="center"/>
          </w:tcPr>
          <w:p w14:paraId="09A9C9F7" w14:textId="77777777" w:rsidR="00277EC8" w:rsidRDefault="00277EC8" w:rsidP="00EA664F">
            <w:pPr>
              <w:jc w:val="center"/>
              <w:rPr>
                <w:rFonts w:cs="Arial"/>
                <w:color w:val="000000" w:themeColor="text1"/>
                <w:szCs w:val="24"/>
              </w:rPr>
            </w:pPr>
            <w:r>
              <w:rPr>
                <w:rFonts w:cs="Arial"/>
                <w:color w:val="000000" w:themeColor="text1"/>
                <w:szCs w:val="24"/>
              </w:rPr>
              <w:t xml:space="preserve">The MRC attends the bi-monthly Partnership meeting with senior council and ALMO representatives as an integral part of the </w:t>
            </w:r>
            <w:proofErr w:type="spellStart"/>
            <w:r>
              <w:rPr>
                <w:rFonts w:cs="Arial"/>
                <w:color w:val="000000" w:themeColor="text1"/>
                <w:szCs w:val="24"/>
              </w:rPr>
              <w:t>clienting</w:t>
            </w:r>
            <w:proofErr w:type="spellEnd"/>
            <w:r>
              <w:rPr>
                <w:rFonts w:cs="Arial"/>
                <w:color w:val="000000" w:themeColor="text1"/>
                <w:szCs w:val="24"/>
              </w:rPr>
              <w:t xml:space="preserve"> / governance arrangements for performance management of the ALMO. The </w:t>
            </w:r>
            <w:r w:rsidRPr="00841139">
              <w:rPr>
                <w:rFonts w:cs="Arial"/>
                <w:color w:val="000000" w:themeColor="text1"/>
                <w:szCs w:val="24"/>
              </w:rPr>
              <w:t xml:space="preserve">MRC </w:t>
            </w:r>
            <w:r>
              <w:rPr>
                <w:rFonts w:cs="Arial"/>
                <w:color w:val="000000" w:themeColor="text1"/>
                <w:szCs w:val="24"/>
              </w:rPr>
              <w:t xml:space="preserve">also </w:t>
            </w:r>
            <w:r w:rsidRPr="00841139">
              <w:rPr>
                <w:rFonts w:cs="Arial"/>
                <w:color w:val="000000" w:themeColor="text1"/>
                <w:szCs w:val="24"/>
              </w:rPr>
              <w:t>attend</w:t>
            </w:r>
            <w:r>
              <w:rPr>
                <w:rFonts w:cs="Arial"/>
                <w:color w:val="000000" w:themeColor="text1"/>
                <w:szCs w:val="24"/>
              </w:rPr>
              <w:t>s</w:t>
            </w:r>
            <w:r w:rsidRPr="00841139">
              <w:rPr>
                <w:rFonts w:cs="Arial"/>
                <w:color w:val="000000" w:themeColor="text1"/>
                <w:szCs w:val="24"/>
              </w:rPr>
              <w:t xml:space="preserve"> </w:t>
            </w:r>
            <w:r>
              <w:rPr>
                <w:rFonts w:cs="Arial"/>
                <w:color w:val="000000" w:themeColor="text1"/>
                <w:szCs w:val="24"/>
              </w:rPr>
              <w:t xml:space="preserve">Board </w:t>
            </w:r>
            <w:r w:rsidRPr="00841139">
              <w:rPr>
                <w:rFonts w:cs="Arial"/>
                <w:color w:val="000000" w:themeColor="text1"/>
                <w:szCs w:val="24"/>
              </w:rPr>
              <w:t>meetings 6 x times per year.</w:t>
            </w:r>
          </w:p>
          <w:p w14:paraId="51B5C306" w14:textId="77777777" w:rsidR="00277EC8" w:rsidRDefault="00277EC8" w:rsidP="00EA664F">
            <w:pPr>
              <w:jc w:val="center"/>
              <w:rPr>
                <w:rFonts w:cs="Arial"/>
                <w:color w:val="000000" w:themeColor="text1"/>
                <w:szCs w:val="24"/>
              </w:rPr>
            </w:pPr>
            <w:r>
              <w:rPr>
                <w:rFonts w:cs="Arial"/>
                <w:color w:val="000000" w:themeColor="text1"/>
                <w:szCs w:val="24"/>
              </w:rPr>
              <w:t xml:space="preserve"> They r</w:t>
            </w:r>
            <w:r w:rsidRPr="00841139">
              <w:rPr>
                <w:rFonts w:cs="Arial"/>
                <w:color w:val="000000" w:themeColor="text1"/>
                <w:szCs w:val="24"/>
              </w:rPr>
              <w:t xml:space="preserve">eceive </w:t>
            </w:r>
            <w:r>
              <w:rPr>
                <w:rFonts w:cs="Arial"/>
                <w:color w:val="000000" w:themeColor="text1"/>
                <w:szCs w:val="24"/>
              </w:rPr>
              <w:t xml:space="preserve">regular reports and </w:t>
            </w:r>
            <w:r w:rsidRPr="00841139">
              <w:rPr>
                <w:rFonts w:cs="Arial"/>
                <w:color w:val="000000" w:themeColor="text1"/>
                <w:szCs w:val="24"/>
              </w:rPr>
              <w:t>Board papers</w:t>
            </w:r>
            <w:r>
              <w:rPr>
                <w:rFonts w:cs="Arial"/>
                <w:color w:val="000000" w:themeColor="text1"/>
                <w:szCs w:val="24"/>
              </w:rPr>
              <w:t xml:space="preserve"> including complaint handling performance and learning.</w:t>
            </w:r>
          </w:p>
          <w:p w14:paraId="4507A328" w14:textId="77777777" w:rsidR="00277EC8" w:rsidRPr="00841139" w:rsidRDefault="00277EC8" w:rsidP="00EA664F">
            <w:pPr>
              <w:jc w:val="center"/>
              <w:rPr>
                <w:rFonts w:cs="Arial"/>
                <w:color w:val="000000" w:themeColor="text1"/>
                <w:szCs w:val="24"/>
              </w:rPr>
            </w:pPr>
          </w:p>
          <w:p w14:paraId="510B1789" w14:textId="77777777" w:rsidR="00277EC8" w:rsidRDefault="00277EC8" w:rsidP="00EA664F">
            <w:pPr>
              <w:jc w:val="center"/>
              <w:rPr>
                <w:rFonts w:cs="Arial"/>
                <w:color w:val="000000" w:themeColor="text1"/>
                <w:szCs w:val="24"/>
              </w:rPr>
            </w:pPr>
            <w:r>
              <w:rPr>
                <w:rFonts w:cs="Arial"/>
                <w:color w:val="000000" w:themeColor="text1"/>
                <w:szCs w:val="24"/>
              </w:rPr>
              <w:t xml:space="preserve">The </w:t>
            </w:r>
            <w:r w:rsidRPr="00841139">
              <w:rPr>
                <w:rFonts w:cs="Arial"/>
                <w:color w:val="000000" w:themeColor="text1"/>
                <w:szCs w:val="24"/>
              </w:rPr>
              <w:t xml:space="preserve">MRC works with </w:t>
            </w:r>
            <w:r>
              <w:rPr>
                <w:rFonts w:cs="Arial"/>
                <w:color w:val="000000" w:themeColor="text1"/>
                <w:szCs w:val="24"/>
              </w:rPr>
              <w:t xml:space="preserve">the </w:t>
            </w:r>
            <w:r w:rsidRPr="00841139">
              <w:rPr>
                <w:rFonts w:cs="Arial"/>
                <w:color w:val="000000" w:themeColor="text1"/>
                <w:szCs w:val="24"/>
              </w:rPr>
              <w:t>Executive team and Senior Leadership team to understand complaints</w:t>
            </w:r>
            <w:r>
              <w:rPr>
                <w:rFonts w:cs="Arial"/>
                <w:color w:val="000000" w:themeColor="text1"/>
                <w:szCs w:val="24"/>
              </w:rPr>
              <w:t xml:space="preserve"> handling within the organisation to assure themselves that residents are heard and their complaints are acted upon</w:t>
            </w:r>
            <w:r w:rsidRPr="00841139">
              <w:rPr>
                <w:rFonts w:cs="Arial"/>
                <w:color w:val="000000" w:themeColor="text1"/>
                <w:szCs w:val="24"/>
              </w:rPr>
              <w:t>.</w:t>
            </w:r>
          </w:p>
          <w:p w14:paraId="3192D317" w14:textId="77777777" w:rsidR="00277EC8" w:rsidRPr="00841139" w:rsidRDefault="00277EC8" w:rsidP="00EA664F">
            <w:pPr>
              <w:jc w:val="center"/>
              <w:rPr>
                <w:rFonts w:cs="Arial"/>
                <w:color w:val="000000" w:themeColor="text1"/>
                <w:szCs w:val="24"/>
              </w:rPr>
            </w:pPr>
          </w:p>
          <w:p w14:paraId="68B8D78B" w14:textId="77777777" w:rsidR="00277EC8" w:rsidRPr="00841139" w:rsidRDefault="00277EC8" w:rsidP="00EA664F">
            <w:pPr>
              <w:jc w:val="center"/>
              <w:rPr>
                <w:rFonts w:cs="Arial"/>
                <w:color w:val="000000" w:themeColor="text1"/>
                <w:szCs w:val="24"/>
              </w:rPr>
            </w:pPr>
            <w:r w:rsidRPr="00841139">
              <w:rPr>
                <w:rFonts w:cs="Arial"/>
                <w:color w:val="000000" w:themeColor="text1"/>
                <w:szCs w:val="24"/>
              </w:rPr>
              <w:t>Monthly meeting</w:t>
            </w:r>
            <w:r>
              <w:rPr>
                <w:rFonts w:cs="Arial"/>
                <w:color w:val="000000" w:themeColor="text1"/>
                <w:szCs w:val="24"/>
              </w:rPr>
              <w:t>s</w:t>
            </w:r>
            <w:r w:rsidRPr="00841139">
              <w:rPr>
                <w:rFonts w:cs="Arial"/>
                <w:color w:val="000000" w:themeColor="text1"/>
                <w:szCs w:val="24"/>
              </w:rPr>
              <w:t xml:space="preserve"> held with MRC and Board Champion </w:t>
            </w:r>
            <w:r>
              <w:rPr>
                <w:rFonts w:cs="Arial"/>
                <w:color w:val="000000" w:themeColor="text1"/>
                <w:szCs w:val="24"/>
              </w:rPr>
              <w:t>also</w:t>
            </w:r>
            <w:r w:rsidRPr="00841139">
              <w:rPr>
                <w:rFonts w:cs="Arial"/>
                <w:color w:val="000000" w:themeColor="text1"/>
                <w:szCs w:val="24"/>
              </w:rPr>
              <w:t xml:space="preserve"> review complaint performance and learning.</w:t>
            </w:r>
          </w:p>
          <w:p w14:paraId="1631E68F" w14:textId="77777777" w:rsidR="00277EC8" w:rsidRPr="00841139" w:rsidRDefault="00277EC8" w:rsidP="00EA664F">
            <w:pPr>
              <w:jc w:val="center"/>
              <w:rPr>
                <w:rFonts w:cs="Arial"/>
                <w:szCs w:val="24"/>
              </w:rPr>
            </w:pPr>
          </w:p>
        </w:tc>
      </w:tr>
      <w:tr w:rsidR="00277EC8" w:rsidRPr="007B3F4C" w14:paraId="05AE4E65" w14:textId="77777777" w:rsidTr="00277EC8">
        <w:tc>
          <w:tcPr>
            <w:tcW w:w="2034" w:type="dxa"/>
            <w:vAlign w:val="center"/>
          </w:tcPr>
          <w:p w14:paraId="68FF70C1" w14:textId="77777777" w:rsidR="00277EC8" w:rsidRPr="005555E0" w:rsidRDefault="00277EC8" w:rsidP="00EA664F">
            <w:pPr>
              <w:jc w:val="center"/>
              <w:rPr>
                <w:rFonts w:cs="Arial"/>
                <w:szCs w:val="24"/>
              </w:rPr>
            </w:pPr>
            <w:r>
              <w:rPr>
                <w:rFonts w:cs="Arial"/>
                <w:szCs w:val="24"/>
              </w:rPr>
              <w:t>9.7</w:t>
            </w:r>
          </w:p>
        </w:tc>
        <w:tc>
          <w:tcPr>
            <w:tcW w:w="3070" w:type="dxa"/>
            <w:vAlign w:val="center"/>
          </w:tcPr>
          <w:p w14:paraId="2A95895C" w14:textId="77777777" w:rsidR="00277EC8" w:rsidRDefault="00277EC8" w:rsidP="00EA664F">
            <w:pPr>
              <w:pStyle w:val="paragraph"/>
              <w:spacing w:before="0" w:beforeAutospacing="0" w:after="0" w:afterAutospacing="0"/>
              <w:textAlignment w:val="baseline"/>
              <w:rPr>
                <w:rFonts w:ascii="Arial" w:hAnsi="Arial" w:cs="Arial"/>
              </w:rPr>
            </w:pPr>
            <w:r>
              <w:rPr>
                <w:rStyle w:val="normaltextrun"/>
                <w:rFonts w:ascii="Arial" w:hAnsi="Arial" w:cs="Arial"/>
              </w:rPr>
              <w:t xml:space="preserve">As a minimum, the MRC and the governing body </w:t>
            </w:r>
            <w:r>
              <w:rPr>
                <w:rStyle w:val="normaltextrun"/>
                <w:rFonts w:ascii="Arial" w:hAnsi="Arial" w:cs="Arial"/>
              </w:rPr>
              <w:lastRenderedPageBreak/>
              <w:t>(or equivalent) must receive:</w:t>
            </w:r>
            <w:r>
              <w:rPr>
                <w:rStyle w:val="eop"/>
                <w:rFonts w:ascii="Arial" w:hAnsi="Arial" w:cs="Arial"/>
              </w:rPr>
              <w:t> </w:t>
            </w:r>
          </w:p>
          <w:p w14:paraId="45C361D1" w14:textId="77777777" w:rsidR="00277EC8" w:rsidRDefault="00277EC8" w:rsidP="00277EC8">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738C6F22" w14:textId="77777777" w:rsidR="00277EC8" w:rsidRDefault="00277EC8" w:rsidP="00277EC8">
            <w:pPr>
              <w:pStyle w:val="paragraph"/>
              <w:numPr>
                <w:ilvl w:val="0"/>
                <w:numId w:val="10"/>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6D904DE1" w14:textId="77777777" w:rsidR="00277EC8" w:rsidRDefault="00277EC8" w:rsidP="00277EC8">
            <w:pPr>
              <w:pStyle w:val="paragraph"/>
              <w:numPr>
                <w:ilvl w:val="0"/>
                <w:numId w:val="43"/>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5408AB8B" w14:textId="77777777" w:rsidR="00277EC8" w:rsidRPr="005555E0" w:rsidRDefault="00277EC8" w:rsidP="00EA664F">
            <w:pPr>
              <w:pStyle w:val="paragraph"/>
              <w:numPr>
                <w:ilvl w:val="0"/>
                <w:numId w:val="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134" w:type="dxa"/>
            <w:vAlign w:val="center"/>
          </w:tcPr>
          <w:p w14:paraId="6BA9E89B" w14:textId="77777777" w:rsidR="00277EC8" w:rsidRPr="005555E0" w:rsidRDefault="00277EC8" w:rsidP="00EA664F">
            <w:pPr>
              <w:jc w:val="center"/>
              <w:rPr>
                <w:rFonts w:cs="Arial"/>
                <w:szCs w:val="24"/>
              </w:rPr>
            </w:pPr>
            <w:r>
              <w:rPr>
                <w:rFonts w:cs="Arial"/>
                <w:szCs w:val="24"/>
              </w:rPr>
              <w:lastRenderedPageBreak/>
              <w:t xml:space="preserve">Yes </w:t>
            </w:r>
          </w:p>
        </w:tc>
        <w:tc>
          <w:tcPr>
            <w:tcW w:w="4536" w:type="dxa"/>
          </w:tcPr>
          <w:p w14:paraId="704D7ED6" w14:textId="77777777" w:rsidR="00277EC8" w:rsidRDefault="00277EC8" w:rsidP="00EA664F">
            <w:pPr>
              <w:jc w:val="center"/>
              <w:rPr>
                <w:rFonts w:cs="Arial"/>
                <w:szCs w:val="24"/>
              </w:rPr>
            </w:pPr>
            <w:r>
              <w:rPr>
                <w:rFonts w:cs="Arial"/>
                <w:szCs w:val="24"/>
              </w:rPr>
              <w:t>Customer Complaints &amp; Feedback Policy (2026)</w:t>
            </w:r>
            <w:r w:rsidRPr="00420A17">
              <w:rPr>
                <w:rFonts w:cs="Arial"/>
                <w:szCs w:val="24"/>
              </w:rPr>
              <w:t xml:space="preserve">. </w:t>
            </w:r>
          </w:p>
          <w:p w14:paraId="6807D3BF" w14:textId="77777777" w:rsidR="00277EC8" w:rsidRDefault="00277EC8" w:rsidP="00EA664F">
            <w:pPr>
              <w:jc w:val="center"/>
              <w:rPr>
                <w:rFonts w:cs="Arial"/>
                <w:szCs w:val="24"/>
              </w:rPr>
            </w:pPr>
          </w:p>
          <w:p w14:paraId="0F5337E8" w14:textId="77777777" w:rsidR="00277EC8" w:rsidRDefault="00277EC8" w:rsidP="00EA664F">
            <w:pPr>
              <w:jc w:val="center"/>
              <w:rPr>
                <w:rFonts w:cs="Arial"/>
                <w:szCs w:val="24"/>
              </w:rPr>
            </w:pPr>
            <w:r w:rsidRPr="00C042D2">
              <w:rPr>
                <w:rFonts w:cs="Arial"/>
                <w:szCs w:val="24"/>
              </w:rPr>
              <w:t>Section 8,"Monitoring Performance Metrics and learning from complaints"</w:t>
            </w:r>
          </w:p>
          <w:p w14:paraId="069479E1" w14:textId="77777777" w:rsidR="00277EC8" w:rsidRDefault="00277EC8" w:rsidP="00EA664F">
            <w:pPr>
              <w:jc w:val="center"/>
              <w:rPr>
                <w:rFonts w:cs="Arial"/>
                <w:szCs w:val="24"/>
              </w:rPr>
            </w:pPr>
          </w:p>
          <w:p w14:paraId="091461DE" w14:textId="77777777" w:rsidR="00277EC8" w:rsidRDefault="00277EC8" w:rsidP="00EA664F">
            <w:pPr>
              <w:jc w:val="center"/>
              <w:rPr>
                <w:rStyle w:val="normaltextrun"/>
                <w:rFonts w:cs="Arial"/>
                <w:color w:val="000000" w:themeColor="text1"/>
                <w:szCs w:val="24"/>
              </w:rPr>
            </w:pPr>
            <w:r w:rsidRPr="00967A4B">
              <w:rPr>
                <w:rStyle w:val="normaltextrun"/>
                <w:rFonts w:cs="Arial"/>
                <w:color w:val="000000" w:themeColor="text1"/>
                <w:szCs w:val="24"/>
              </w:rPr>
              <w:t>Annual Complaints Performance and Service Improvement Report provided to Board and Somerset Council by Board Champion for Customer and Complaints (</w:t>
            </w:r>
            <w:r>
              <w:rPr>
                <w:rStyle w:val="normaltextrun"/>
                <w:rFonts w:cs="Arial"/>
                <w:color w:val="000000" w:themeColor="text1"/>
                <w:szCs w:val="24"/>
              </w:rPr>
              <w:t xml:space="preserve">both legacy landlords of Somerset Council published their annual reports in May &amp; </w:t>
            </w:r>
            <w:r w:rsidRPr="00277DC7">
              <w:rPr>
                <w:rStyle w:val="normaltextrun"/>
                <w:rFonts w:cs="Arial"/>
                <w:color w:val="000000" w:themeColor="text1"/>
                <w:szCs w:val="24"/>
              </w:rPr>
              <w:t>S</w:t>
            </w:r>
            <w:r w:rsidRPr="00A7346A">
              <w:rPr>
                <w:rStyle w:val="normaltextrun"/>
                <w:rFonts w:cs="Arial"/>
                <w:color w:val="000000" w:themeColor="text1"/>
                <w:szCs w:val="24"/>
              </w:rPr>
              <w:t xml:space="preserve">eptember </w:t>
            </w:r>
            <w:r w:rsidRPr="00277DC7">
              <w:rPr>
                <w:rStyle w:val="normaltextrun"/>
                <w:rFonts w:cs="Arial"/>
                <w:color w:val="000000" w:themeColor="text1"/>
                <w:szCs w:val="24"/>
              </w:rPr>
              <w:t>2026)</w:t>
            </w:r>
          </w:p>
          <w:p w14:paraId="6DFB2CCE" w14:textId="77777777" w:rsidR="00277EC8" w:rsidRDefault="00277EC8" w:rsidP="00EA664F">
            <w:pPr>
              <w:jc w:val="center"/>
              <w:rPr>
                <w:rFonts w:cs="Arial"/>
                <w:color w:val="000000" w:themeColor="text1"/>
                <w:szCs w:val="24"/>
              </w:rPr>
            </w:pPr>
          </w:p>
          <w:p w14:paraId="57F2CCA7" w14:textId="77777777" w:rsidR="00277EC8" w:rsidRPr="00E22E1B" w:rsidRDefault="00277EC8" w:rsidP="00EA664F">
            <w:pPr>
              <w:jc w:val="center"/>
              <w:rPr>
                <w:rFonts w:cs="Arial"/>
                <w:color w:val="000000" w:themeColor="text1"/>
                <w:szCs w:val="24"/>
              </w:rPr>
            </w:pPr>
            <w:r w:rsidRPr="00E22E1B">
              <w:rPr>
                <w:rFonts w:cs="Arial"/>
                <w:color w:val="000000" w:themeColor="text1"/>
                <w:szCs w:val="24"/>
              </w:rPr>
              <w:t xml:space="preserve">All Housing Ombudsman </w:t>
            </w:r>
            <w:r>
              <w:rPr>
                <w:rFonts w:cs="Arial"/>
                <w:color w:val="000000" w:themeColor="text1"/>
                <w:szCs w:val="24"/>
              </w:rPr>
              <w:t>d</w:t>
            </w:r>
            <w:r w:rsidRPr="00E22E1B">
              <w:rPr>
                <w:rFonts w:cs="Arial"/>
                <w:color w:val="000000" w:themeColor="text1"/>
                <w:szCs w:val="24"/>
              </w:rPr>
              <w:t>eterminations are reported to Boar</w:t>
            </w:r>
            <w:r>
              <w:rPr>
                <w:rFonts w:cs="Arial"/>
                <w:color w:val="000000" w:themeColor="text1"/>
                <w:szCs w:val="24"/>
              </w:rPr>
              <w:t xml:space="preserve">d. </w:t>
            </w:r>
            <w:r w:rsidRPr="00E22E1B">
              <w:rPr>
                <w:rFonts w:cs="Arial"/>
                <w:color w:val="000000" w:themeColor="text1"/>
                <w:szCs w:val="24"/>
              </w:rPr>
              <w:t xml:space="preserve">Updates are provided to monitor progress at </w:t>
            </w:r>
            <w:r>
              <w:rPr>
                <w:rFonts w:cs="Arial"/>
                <w:color w:val="000000" w:themeColor="text1"/>
                <w:szCs w:val="24"/>
              </w:rPr>
              <w:t>subsequent meetings.</w:t>
            </w:r>
          </w:p>
          <w:p w14:paraId="18A1F936" w14:textId="77777777" w:rsidR="00277EC8" w:rsidRPr="00E22E1B" w:rsidRDefault="00277EC8" w:rsidP="00EA664F">
            <w:pPr>
              <w:rPr>
                <w:rFonts w:cs="Arial"/>
                <w:color w:val="000000" w:themeColor="text1"/>
                <w:szCs w:val="24"/>
              </w:rPr>
            </w:pPr>
          </w:p>
          <w:p w14:paraId="18E25E97" w14:textId="77777777" w:rsidR="00277EC8" w:rsidRPr="00E22E1B" w:rsidRDefault="00277EC8" w:rsidP="00EA664F">
            <w:pPr>
              <w:jc w:val="center"/>
              <w:rPr>
                <w:rFonts w:cs="Arial"/>
                <w:color w:val="000000" w:themeColor="text1"/>
                <w:szCs w:val="24"/>
              </w:rPr>
            </w:pPr>
            <w:bookmarkStart w:id="1" w:name="_Hlk203321066"/>
            <w:r w:rsidRPr="00E22E1B">
              <w:rPr>
                <w:rFonts w:cs="Arial"/>
                <w:color w:val="000000" w:themeColor="text1"/>
                <w:szCs w:val="24"/>
              </w:rPr>
              <w:t>Tenant Satisfaction Measures reported to Board Champion and Board include</w:t>
            </w:r>
            <w:r>
              <w:rPr>
                <w:rFonts w:cs="Arial"/>
                <w:color w:val="000000" w:themeColor="text1"/>
                <w:szCs w:val="24"/>
              </w:rPr>
              <w:t>:</w:t>
            </w:r>
          </w:p>
          <w:p w14:paraId="3F5395C1" w14:textId="77777777" w:rsidR="00277EC8" w:rsidRPr="00E22E1B"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E22E1B">
              <w:rPr>
                <w:rFonts w:ascii="Arial" w:hAnsi="Arial" w:cs="Arial"/>
                <w:color w:val="000000" w:themeColor="text1"/>
                <w:szCs w:val="24"/>
              </w:rPr>
              <w:t>TP09 – Satisfaction with Complaints Handling</w:t>
            </w:r>
          </w:p>
          <w:p w14:paraId="04A4F139" w14:textId="77777777" w:rsidR="00277EC8" w:rsidRPr="00E22E1B"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E22E1B">
              <w:rPr>
                <w:rFonts w:ascii="Arial" w:hAnsi="Arial" w:cs="Arial"/>
                <w:color w:val="000000" w:themeColor="text1"/>
                <w:szCs w:val="24"/>
              </w:rPr>
              <w:t>CH01 - Number of Stage 1</w:t>
            </w:r>
            <w:r>
              <w:rPr>
                <w:rFonts w:ascii="Arial" w:hAnsi="Arial" w:cs="Arial"/>
                <w:color w:val="000000" w:themeColor="text1"/>
                <w:szCs w:val="24"/>
              </w:rPr>
              <w:t xml:space="preserve"> &amp; 2 </w:t>
            </w:r>
            <w:r w:rsidRPr="00E22E1B">
              <w:rPr>
                <w:rFonts w:ascii="Arial" w:hAnsi="Arial" w:cs="Arial"/>
                <w:color w:val="000000" w:themeColor="text1"/>
                <w:szCs w:val="24"/>
              </w:rPr>
              <w:t xml:space="preserve">complaints received per 1000 homes and </w:t>
            </w:r>
          </w:p>
          <w:p w14:paraId="46C6BE98" w14:textId="77777777" w:rsidR="00277EC8" w:rsidRPr="003B2AAE"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E22E1B">
              <w:rPr>
                <w:rFonts w:ascii="Arial" w:hAnsi="Arial" w:cs="Arial"/>
                <w:color w:val="000000" w:themeColor="text1"/>
                <w:szCs w:val="24"/>
              </w:rPr>
              <w:t xml:space="preserve">CH02 - Proportion of stage 1 </w:t>
            </w:r>
            <w:r>
              <w:rPr>
                <w:rFonts w:ascii="Arial" w:hAnsi="Arial" w:cs="Arial"/>
                <w:color w:val="000000" w:themeColor="text1"/>
                <w:szCs w:val="24"/>
              </w:rPr>
              <w:t xml:space="preserve">&amp; 2 </w:t>
            </w:r>
            <w:r w:rsidRPr="00E22E1B">
              <w:rPr>
                <w:rFonts w:ascii="Arial" w:hAnsi="Arial" w:cs="Arial"/>
                <w:color w:val="000000" w:themeColor="text1"/>
                <w:szCs w:val="24"/>
              </w:rPr>
              <w:t>complaints responded to within the Complaint Handling Code timescales</w:t>
            </w:r>
            <w:bookmarkEnd w:id="1"/>
            <w:r>
              <w:rPr>
                <w:rFonts w:ascii="Arial" w:hAnsi="Arial" w:cs="Arial"/>
                <w:color w:val="000000" w:themeColor="text1"/>
                <w:szCs w:val="24"/>
              </w:rPr>
              <w:t>.</w:t>
            </w:r>
          </w:p>
          <w:p w14:paraId="518AB179" w14:textId="77777777" w:rsidR="00277EC8" w:rsidRPr="00E22E1B" w:rsidRDefault="00277EC8" w:rsidP="00EA664F">
            <w:pPr>
              <w:jc w:val="center"/>
              <w:rPr>
                <w:rFonts w:cs="Arial"/>
                <w:color w:val="000000" w:themeColor="text1"/>
                <w:szCs w:val="24"/>
              </w:rPr>
            </w:pPr>
          </w:p>
          <w:p w14:paraId="50C74A25" w14:textId="77777777" w:rsidR="00277EC8" w:rsidRPr="00E22E1B" w:rsidRDefault="00277EC8" w:rsidP="00EA664F">
            <w:pPr>
              <w:jc w:val="center"/>
              <w:rPr>
                <w:rFonts w:cs="Arial"/>
                <w:color w:val="000000" w:themeColor="text1"/>
                <w:szCs w:val="24"/>
              </w:rPr>
            </w:pPr>
            <w:r w:rsidRPr="00E22E1B">
              <w:rPr>
                <w:rFonts w:cs="Arial"/>
                <w:color w:val="000000" w:themeColor="text1"/>
                <w:szCs w:val="24"/>
              </w:rPr>
              <w:t>Board Champion invited to comment on update reports to Board</w:t>
            </w:r>
            <w:r>
              <w:rPr>
                <w:rFonts w:cs="Arial"/>
                <w:color w:val="000000" w:themeColor="text1"/>
                <w:szCs w:val="24"/>
              </w:rPr>
              <w:t>.</w:t>
            </w:r>
          </w:p>
          <w:p w14:paraId="08744975" w14:textId="77777777" w:rsidR="00277EC8" w:rsidRPr="00E22E1B" w:rsidRDefault="00277EC8" w:rsidP="00EA664F">
            <w:pPr>
              <w:jc w:val="center"/>
              <w:rPr>
                <w:rFonts w:cs="Arial"/>
                <w:color w:val="000000" w:themeColor="text1"/>
                <w:szCs w:val="24"/>
              </w:rPr>
            </w:pPr>
          </w:p>
          <w:p w14:paraId="7032C313" w14:textId="77777777" w:rsidR="00277EC8" w:rsidRPr="00E22E1B" w:rsidRDefault="00277EC8" w:rsidP="00EA664F">
            <w:pPr>
              <w:jc w:val="center"/>
              <w:rPr>
                <w:rFonts w:cs="Arial"/>
                <w:color w:val="000000" w:themeColor="text1"/>
                <w:szCs w:val="24"/>
              </w:rPr>
            </w:pPr>
            <w:r w:rsidRPr="00E22E1B">
              <w:rPr>
                <w:rFonts w:cs="Arial"/>
                <w:color w:val="000000" w:themeColor="text1"/>
                <w:szCs w:val="24"/>
              </w:rPr>
              <w:t>Complaint Handling Code timescales are cited in our performance monitoring and published on the website</w:t>
            </w:r>
          </w:p>
          <w:p w14:paraId="6672AB3B" w14:textId="77777777" w:rsidR="00277EC8" w:rsidRDefault="00277EC8" w:rsidP="00EA664F">
            <w:pPr>
              <w:jc w:val="center"/>
              <w:rPr>
                <w:rFonts w:cs="Arial"/>
                <w:color w:val="000000" w:themeColor="text1"/>
                <w:szCs w:val="24"/>
              </w:rPr>
            </w:pPr>
          </w:p>
          <w:p w14:paraId="581FF609" w14:textId="77777777" w:rsidR="00277EC8" w:rsidRPr="003B2AAE" w:rsidRDefault="00277EC8" w:rsidP="00EA664F">
            <w:pPr>
              <w:jc w:val="center"/>
              <w:rPr>
                <w:rFonts w:cs="Arial"/>
                <w:color w:val="000000" w:themeColor="text1"/>
                <w:szCs w:val="24"/>
              </w:rPr>
            </w:pPr>
            <w:r w:rsidRPr="003B2AAE">
              <w:rPr>
                <w:rFonts w:cs="Arial"/>
                <w:color w:val="000000" w:themeColor="text1"/>
                <w:szCs w:val="24"/>
              </w:rPr>
              <w:t xml:space="preserve">KPI’s reported to Executive Team- Monthly; Audit &amp; Risk </w:t>
            </w:r>
            <w:r>
              <w:rPr>
                <w:rFonts w:cs="Arial"/>
                <w:color w:val="000000" w:themeColor="text1"/>
                <w:szCs w:val="24"/>
              </w:rPr>
              <w:t>Commi</w:t>
            </w:r>
            <w:r w:rsidRPr="003B2AAE">
              <w:rPr>
                <w:rFonts w:cs="Arial"/>
                <w:color w:val="000000" w:themeColor="text1"/>
                <w:szCs w:val="24"/>
              </w:rPr>
              <w:t>ttee- Quarterly; S</w:t>
            </w:r>
            <w:r>
              <w:rPr>
                <w:rFonts w:cs="Arial"/>
                <w:color w:val="000000" w:themeColor="text1"/>
                <w:szCs w:val="24"/>
              </w:rPr>
              <w:t>TC</w:t>
            </w:r>
            <w:r w:rsidRPr="003B2AAE">
              <w:rPr>
                <w:rFonts w:cs="Arial"/>
                <w:color w:val="000000" w:themeColor="text1"/>
                <w:szCs w:val="24"/>
              </w:rPr>
              <w:t xml:space="preserve"> &amp; Board 6</w:t>
            </w:r>
            <w:r>
              <w:rPr>
                <w:rFonts w:cs="Arial"/>
                <w:color w:val="000000" w:themeColor="text1"/>
                <w:szCs w:val="24"/>
              </w:rPr>
              <w:t xml:space="preserve"> </w:t>
            </w:r>
            <w:r w:rsidRPr="003B2AAE">
              <w:rPr>
                <w:rFonts w:cs="Arial"/>
                <w:color w:val="000000" w:themeColor="text1"/>
                <w:szCs w:val="24"/>
              </w:rPr>
              <w:t>monthly</w:t>
            </w:r>
          </w:p>
          <w:p w14:paraId="5D2E9DEB" w14:textId="77777777" w:rsidR="00277EC8" w:rsidRPr="00C042D2" w:rsidRDefault="00277EC8" w:rsidP="00EA664F">
            <w:pPr>
              <w:jc w:val="center"/>
              <w:rPr>
                <w:rFonts w:cs="Arial"/>
                <w:szCs w:val="24"/>
              </w:rPr>
            </w:pPr>
          </w:p>
          <w:p w14:paraId="606D3ABA" w14:textId="77777777" w:rsidR="00277EC8" w:rsidRPr="005555E0" w:rsidRDefault="00277EC8" w:rsidP="00EA664F">
            <w:pPr>
              <w:jc w:val="center"/>
              <w:rPr>
                <w:rFonts w:cs="Arial"/>
                <w:szCs w:val="24"/>
              </w:rPr>
            </w:pPr>
          </w:p>
        </w:tc>
        <w:tc>
          <w:tcPr>
            <w:tcW w:w="4961" w:type="dxa"/>
            <w:vAlign w:val="center"/>
          </w:tcPr>
          <w:p w14:paraId="5972E329" w14:textId="77777777" w:rsidR="00277EC8" w:rsidRDefault="00277EC8" w:rsidP="00EA664F">
            <w:pPr>
              <w:jc w:val="center"/>
              <w:rPr>
                <w:rFonts w:cs="Arial"/>
                <w:szCs w:val="24"/>
              </w:rPr>
            </w:pPr>
            <w:r>
              <w:rPr>
                <w:rFonts w:cs="Arial"/>
                <w:szCs w:val="24"/>
              </w:rPr>
              <w:lastRenderedPageBreak/>
              <w:t>As for 9.6 above.</w:t>
            </w:r>
          </w:p>
          <w:p w14:paraId="278183D2" w14:textId="77777777" w:rsidR="00277EC8" w:rsidRDefault="00277EC8" w:rsidP="00EA664F">
            <w:pPr>
              <w:jc w:val="center"/>
              <w:rPr>
                <w:rFonts w:cs="Arial"/>
                <w:szCs w:val="24"/>
              </w:rPr>
            </w:pPr>
          </w:p>
          <w:p w14:paraId="2EAAE6A8" w14:textId="77777777" w:rsidR="00277EC8" w:rsidRPr="00793B73" w:rsidRDefault="00277EC8" w:rsidP="00EA664F">
            <w:pPr>
              <w:jc w:val="center"/>
              <w:rPr>
                <w:rFonts w:cs="Arial"/>
                <w:szCs w:val="24"/>
              </w:rPr>
            </w:pPr>
            <w:r w:rsidRPr="00793B73">
              <w:rPr>
                <w:rFonts w:cs="Arial"/>
                <w:szCs w:val="24"/>
              </w:rPr>
              <w:lastRenderedPageBreak/>
              <w:t xml:space="preserve">Governance reporting includes complaint </w:t>
            </w:r>
            <w:r>
              <w:rPr>
                <w:rFonts w:cs="Arial"/>
                <w:szCs w:val="24"/>
              </w:rPr>
              <w:t xml:space="preserve">handling timeframes for responding, </w:t>
            </w:r>
            <w:r w:rsidRPr="00793B73">
              <w:rPr>
                <w:rFonts w:cs="Arial"/>
                <w:szCs w:val="24"/>
              </w:rPr>
              <w:t>volumes, outcomes, trends, Ombudsman determinations and service improvement activity</w:t>
            </w:r>
          </w:p>
          <w:p w14:paraId="6D5F8CED" w14:textId="77777777" w:rsidR="00277EC8" w:rsidRPr="005555E0" w:rsidRDefault="00277EC8" w:rsidP="00EA664F">
            <w:pPr>
              <w:jc w:val="center"/>
              <w:rPr>
                <w:rFonts w:cs="Arial"/>
                <w:szCs w:val="24"/>
              </w:rPr>
            </w:pPr>
          </w:p>
        </w:tc>
      </w:tr>
      <w:tr w:rsidR="00277EC8" w:rsidRPr="007B3F4C" w14:paraId="69588389" w14:textId="77777777" w:rsidTr="00277EC8">
        <w:tc>
          <w:tcPr>
            <w:tcW w:w="2034" w:type="dxa"/>
            <w:vAlign w:val="center"/>
          </w:tcPr>
          <w:p w14:paraId="0B023A8F" w14:textId="77777777" w:rsidR="00277EC8" w:rsidRPr="005555E0" w:rsidRDefault="00277EC8" w:rsidP="00EA664F">
            <w:pPr>
              <w:jc w:val="center"/>
              <w:rPr>
                <w:rFonts w:cs="Arial"/>
                <w:szCs w:val="24"/>
              </w:rPr>
            </w:pPr>
            <w:r>
              <w:rPr>
                <w:rFonts w:cs="Arial"/>
                <w:szCs w:val="24"/>
              </w:rPr>
              <w:lastRenderedPageBreak/>
              <w:t>9.8</w:t>
            </w:r>
          </w:p>
        </w:tc>
        <w:tc>
          <w:tcPr>
            <w:tcW w:w="3070" w:type="dxa"/>
            <w:vAlign w:val="center"/>
          </w:tcPr>
          <w:p w14:paraId="6F8D2676" w14:textId="77777777" w:rsidR="00277EC8" w:rsidRDefault="00277EC8" w:rsidP="00EA664F">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150964A5" w14:textId="77777777" w:rsidR="00277EC8" w:rsidRDefault="00277EC8" w:rsidP="00277EC8">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2466D773" w14:textId="77777777" w:rsidR="00277EC8" w:rsidRDefault="00277EC8" w:rsidP="00277EC8">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take collective responsibility for any shortfalls identified </w:t>
            </w:r>
            <w:r>
              <w:rPr>
                <w:rStyle w:val="normaltextrun"/>
                <w:rFonts w:ascii="Arial" w:hAnsi="Arial" w:cs="Arial"/>
              </w:rPr>
              <w:lastRenderedPageBreak/>
              <w:t>through complaints, rather than blaming others; and</w:t>
            </w:r>
            <w:r>
              <w:rPr>
                <w:rStyle w:val="eop"/>
                <w:rFonts w:ascii="Arial" w:hAnsi="Arial" w:cs="Arial"/>
              </w:rPr>
              <w:t> </w:t>
            </w:r>
          </w:p>
          <w:p w14:paraId="18641186" w14:textId="77777777" w:rsidR="00277EC8" w:rsidRDefault="00277EC8" w:rsidP="00EA664F">
            <w:pPr>
              <w:pStyle w:val="paragraph"/>
              <w:numPr>
                <w:ilvl w:val="0"/>
                <w:numId w:val="8"/>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520104BD" w14:textId="77777777" w:rsidR="00277EC8" w:rsidRPr="005555E0" w:rsidRDefault="00277EC8" w:rsidP="00EA664F">
            <w:pPr>
              <w:rPr>
                <w:rFonts w:cs="Arial"/>
                <w:szCs w:val="24"/>
              </w:rPr>
            </w:pPr>
          </w:p>
        </w:tc>
        <w:tc>
          <w:tcPr>
            <w:tcW w:w="1134" w:type="dxa"/>
            <w:vAlign w:val="center"/>
          </w:tcPr>
          <w:p w14:paraId="0C1FB64F" w14:textId="77777777" w:rsidR="00277EC8" w:rsidRPr="005555E0" w:rsidRDefault="00277EC8" w:rsidP="00EA664F">
            <w:pPr>
              <w:jc w:val="center"/>
              <w:rPr>
                <w:rFonts w:cs="Arial"/>
                <w:szCs w:val="24"/>
              </w:rPr>
            </w:pPr>
            <w:r>
              <w:rPr>
                <w:rFonts w:cs="Arial"/>
                <w:szCs w:val="24"/>
              </w:rPr>
              <w:lastRenderedPageBreak/>
              <w:t>Yes</w:t>
            </w:r>
          </w:p>
        </w:tc>
        <w:tc>
          <w:tcPr>
            <w:tcW w:w="4536" w:type="dxa"/>
            <w:vAlign w:val="center"/>
          </w:tcPr>
          <w:p w14:paraId="37A19A8A" w14:textId="77777777" w:rsidR="00277EC8" w:rsidRPr="009F5126" w:rsidRDefault="00277EC8" w:rsidP="00EA664F">
            <w:pPr>
              <w:jc w:val="center"/>
              <w:rPr>
                <w:rFonts w:cs="Arial"/>
                <w:szCs w:val="24"/>
              </w:rPr>
            </w:pPr>
            <w:r>
              <w:rPr>
                <w:rFonts w:cs="Arial"/>
                <w:szCs w:val="24"/>
              </w:rPr>
              <w:t>Customer Complaints &amp; Feedback Policy (2026)</w:t>
            </w:r>
            <w:r w:rsidRPr="009F5126">
              <w:rPr>
                <w:rFonts w:cs="Arial"/>
                <w:szCs w:val="24"/>
              </w:rPr>
              <w:t>.</w:t>
            </w:r>
          </w:p>
          <w:p w14:paraId="4DB26F8E" w14:textId="77777777" w:rsidR="00277EC8" w:rsidRPr="009F5126" w:rsidRDefault="00277EC8" w:rsidP="00EA664F">
            <w:pPr>
              <w:jc w:val="center"/>
              <w:rPr>
                <w:rFonts w:cs="Arial"/>
                <w:szCs w:val="24"/>
              </w:rPr>
            </w:pPr>
          </w:p>
          <w:p w14:paraId="516E891B" w14:textId="77777777" w:rsidR="00277EC8" w:rsidRPr="009F5126" w:rsidRDefault="00277EC8" w:rsidP="00EA664F">
            <w:pPr>
              <w:jc w:val="center"/>
              <w:rPr>
                <w:rFonts w:cs="Arial"/>
                <w:szCs w:val="24"/>
              </w:rPr>
            </w:pPr>
            <w:r w:rsidRPr="009F5126">
              <w:rPr>
                <w:rFonts w:cs="Arial"/>
                <w:szCs w:val="24"/>
              </w:rPr>
              <w:t>Section 2,"Officers Responsible for Complaints" and learning responsibilities.</w:t>
            </w:r>
          </w:p>
          <w:p w14:paraId="188EA794" w14:textId="77777777" w:rsidR="00277EC8" w:rsidRPr="009F5126" w:rsidRDefault="00277EC8" w:rsidP="00EA664F">
            <w:pPr>
              <w:jc w:val="center"/>
              <w:rPr>
                <w:rFonts w:cs="Arial"/>
                <w:szCs w:val="24"/>
              </w:rPr>
            </w:pPr>
          </w:p>
          <w:p w14:paraId="33BF9948" w14:textId="77777777" w:rsidR="00277EC8" w:rsidRPr="009F5126" w:rsidRDefault="00277EC8" w:rsidP="00EA664F">
            <w:pPr>
              <w:jc w:val="center"/>
              <w:rPr>
                <w:rFonts w:cs="Arial"/>
                <w:szCs w:val="24"/>
              </w:rPr>
            </w:pPr>
          </w:p>
          <w:p w14:paraId="586821B1" w14:textId="77777777" w:rsidR="00277EC8" w:rsidRPr="009F5126" w:rsidRDefault="00277EC8" w:rsidP="00EA664F">
            <w:pPr>
              <w:jc w:val="center"/>
              <w:rPr>
                <w:rFonts w:cs="Arial"/>
                <w:color w:val="000000" w:themeColor="text1"/>
                <w:szCs w:val="24"/>
              </w:rPr>
            </w:pPr>
            <w:r w:rsidRPr="009F5126">
              <w:rPr>
                <w:rFonts w:cs="Arial"/>
                <w:color w:val="000000" w:themeColor="text1"/>
                <w:szCs w:val="24"/>
              </w:rPr>
              <w:t>Customers First Strategy embedded across the business as a philosophy embraced by colleagues and our contractors</w:t>
            </w:r>
          </w:p>
          <w:p w14:paraId="2DE16888" w14:textId="77777777" w:rsidR="00277EC8" w:rsidRPr="009F5126" w:rsidRDefault="00277EC8" w:rsidP="00EA664F">
            <w:pPr>
              <w:jc w:val="center"/>
              <w:rPr>
                <w:rFonts w:cs="Arial"/>
                <w:color w:val="000000" w:themeColor="text1"/>
                <w:szCs w:val="24"/>
              </w:rPr>
            </w:pPr>
            <w:r w:rsidRPr="009F5126">
              <w:rPr>
                <w:rFonts w:cs="Arial"/>
                <w:color w:val="000000" w:themeColor="text1"/>
                <w:szCs w:val="24"/>
              </w:rPr>
              <w:t xml:space="preserve">Page 5 sets out what Customers First means for </w:t>
            </w:r>
            <w:proofErr w:type="spellStart"/>
            <w:r w:rsidRPr="009F5126">
              <w:rPr>
                <w:rFonts w:cs="Arial"/>
                <w:color w:val="000000" w:themeColor="text1"/>
                <w:szCs w:val="24"/>
              </w:rPr>
              <w:t>HiS</w:t>
            </w:r>
            <w:proofErr w:type="spellEnd"/>
            <w:r w:rsidRPr="009F5126">
              <w:rPr>
                <w:rFonts w:cs="Arial"/>
                <w:color w:val="000000" w:themeColor="text1"/>
                <w:szCs w:val="24"/>
              </w:rPr>
              <w:t xml:space="preserve"> that links directly to our organisational values.</w:t>
            </w:r>
          </w:p>
          <w:p w14:paraId="3B73EC18" w14:textId="77777777" w:rsidR="00277EC8" w:rsidRPr="009F5126" w:rsidRDefault="00277EC8" w:rsidP="00EA664F">
            <w:pPr>
              <w:jc w:val="center"/>
              <w:rPr>
                <w:rFonts w:cs="Arial"/>
                <w:color w:val="000000" w:themeColor="text1"/>
                <w:szCs w:val="24"/>
              </w:rPr>
            </w:pPr>
          </w:p>
          <w:p w14:paraId="69352185" w14:textId="77777777" w:rsidR="00277EC8" w:rsidRPr="009F5126" w:rsidRDefault="00277EC8" w:rsidP="00EA664F">
            <w:pPr>
              <w:jc w:val="center"/>
              <w:rPr>
                <w:rFonts w:cs="Arial"/>
                <w:color w:val="000000" w:themeColor="text1"/>
                <w:szCs w:val="24"/>
              </w:rPr>
            </w:pPr>
            <w:r w:rsidRPr="009F5126">
              <w:rPr>
                <w:rFonts w:cs="Arial"/>
                <w:color w:val="000000" w:themeColor="text1"/>
                <w:szCs w:val="24"/>
              </w:rPr>
              <w:lastRenderedPageBreak/>
              <w:t xml:space="preserve">Page 6 highlights </w:t>
            </w:r>
            <w:r>
              <w:rPr>
                <w:rFonts w:cs="Arial"/>
                <w:color w:val="000000" w:themeColor="text1"/>
                <w:szCs w:val="24"/>
              </w:rPr>
              <w:t>‘h</w:t>
            </w:r>
            <w:r w:rsidRPr="009F5126">
              <w:rPr>
                <w:rFonts w:cs="Arial"/>
                <w:color w:val="000000" w:themeColor="text1"/>
                <w:szCs w:val="24"/>
              </w:rPr>
              <w:t>ow we will get there</w:t>
            </w:r>
            <w:r>
              <w:rPr>
                <w:rFonts w:cs="Arial"/>
                <w:color w:val="000000" w:themeColor="text1"/>
                <w:szCs w:val="24"/>
              </w:rPr>
              <w:t>’</w:t>
            </w:r>
            <w:r w:rsidRPr="009F5126">
              <w:rPr>
                <w:rFonts w:cs="Arial"/>
                <w:color w:val="000000" w:themeColor="text1"/>
                <w:szCs w:val="24"/>
              </w:rPr>
              <w:t xml:space="preserve"> </w:t>
            </w:r>
            <w:r>
              <w:rPr>
                <w:rFonts w:cs="Arial"/>
                <w:color w:val="000000" w:themeColor="text1"/>
                <w:szCs w:val="24"/>
              </w:rPr>
              <w:t xml:space="preserve">and </w:t>
            </w:r>
            <w:r w:rsidRPr="009F5126">
              <w:rPr>
                <w:rFonts w:cs="Arial"/>
                <w:color w:val="000000" w:themeColor="text1"/>
                <w:szCs w:val="24"/>
              </w:rPr>
              <w:t>include</w:t>
            </w:r>
            <w:r>
              <w:rPr>
                <w:rFonts w:cs="Arial"/>
                <w:color w:val="000000" w:themeColor="text1"/>
                <w:szCs w:val="24"/>
              </w:rPr>
              <w:t>s</w:t>
            </w:r>
            <w:r w:rsidRPr="009F5126">
              <w:rPr>
                <w:rFonts w:cs="Arial"/>
                <w:color w:val="000000" w:themeColor="text1"/>
                <w:szCs w:val="24"/>
              </w:rPr>
              <w:t>:</w:t>
            </w:r>
          </w:p>
          <w:p w14:paraId="3653CC20" w14:textId="77777777" w:rsidR="00277EC8" w:rsidRPr="009F5126"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9F5126">
              <w:rPr>
                <w:rFonts w:ascii="Arial" w:hAnsi="Arial" w:cs="Arial"/>
                <w:color w:val="000000" w:themeColor="text1"/>
                <w:szCs w:val="24"/>
              </w:rPr>
              <w:t>Culture of the Organisation</w:t>
            </w:r>
          </w:p>
          <w:p w14:paraId="47CAB52D" w14:textId="77777777" w:rsidR="00277EC8" w:rsidRPr="009F5126"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9F5126">
              <w:rPr>
                <w:rFonts w:ascii="Arial" w:hAnsi="Arial" w:cs="Arial"/>
                <w:color w:val="000000" w:themeColor="text1"/>
                <w:szCs w:val="24"/>
              </w:rPr>
              <w:t xml:space="preserve">Actively engaging and seeking the views of </w:t>
            </w:r>
            <w:r>
              <w:rPr>
                <w:rFonts w:ascii="Arial" w:hAnsi="Arial" w:cs="Arial"/>
                <w:color w:val="000000" w:themeColor="text1"/>
                <w:szCs w:val="24"/>
              </w:rPr>
              <w:t xml:space="preserve">residents </w:t>
            </w:r>
            <w:r w:rsidRPr="009F5126">
              <w:rPr>
                <w:rFonts w:ascii="Arial" w:hAnsi="Arial" w:cs="Arial"/>
                <w:color w:val="000000" w:themeColor="text1"/>
                <w:szCs w:val="24"/>
              </w:rPr>
              <w:t>by making it easy for them to access our services</w:t>
            </w:r>
          </w:p>
          <w:p w14:paraId="4695591D" w14:textId="77777777" w:rsidR="00277EC8" w:rsidRPr="009F5126"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9F5126">
              <w:rPr>
                <w:rFonts w:ascii="Arial" w:hAnsi="Arial" w:cs="Arial"/>
                <w:color w:val="000000" w:themeColor="text1"/>
                <w:szCs w:val="24"/>
              </w:rPr>
              <w:t xml:space="preserve">Understanding who our </w:t>
            </w:r>
            <w:r>
              <w:rPr>
                <w:rFonts w:ascii="Arial" w:hAnsi="Arial" w:cs="Arial"/>
                <w:color w:val="000000" w:themeColor="text1"/>
                <w:szCs w:val="24"/>
              </w:rPr>
              <w:t xml:space="preserve">residents </w:t>
            </w:r>
            <w:r w:rsidRPr="009F5126">
              <w:rPr>
                <w:rFonts w:ascii="Arial" w:hAnsi="Arial" w:cs="Arial"/>
                <w:color w:val="000000" w:themeColor="text1"/>
                <w:szCs w:val="24"/>
              </w:rPr>
              <w:t>are</w:t>
            </w:r>
          </w:p>
          <w:p w14:paraId="6A88783D" w14:textId="77777777" w:rsidR="00277EC8" w:rsidRPr="009F5126"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9F5126">
              <w:rPr>
                <w:rFonts w:ascii="Arial" w:hAnsi="Arial" w:cs="Arial"/>
                <w:color w:val="000000" w:themeColor="text1"/>
                <w:szCs w:val="24"/>
              </w:rPr>
              <w:t>Reviewing services</w:t>
            </w:r>
          </w:p>
          <w:p w14:paraId="107999AD" w14:textId="77777777" w:rsidR="00277EC8" w:rsidRPr="009F5126" w:rsidRDefault="00277EC8" w:rsidP="00277EC8">
            <w:pPr>
              <w:pStyle w:val="ListParagraph"/>
              <w:widowControl w:val="0"/>
              <w:numPr>
                <w:ilvl w:val="0"/>
                <w:numId w:val="38"/>
              </w:numPr>
              <w:autoSpaceDE w:val="0"/>
              <w:autoSpaceDN w:val="0"/>
              <w:contextualSpacing w:val="0"/>
              <w:rPr>
                <w:rFonts w:ascii="Arial" w:hAnsi="Arial" w:cs="Arial"/>
                <w:color w:val="000000" w:themeColor="text1"/>
                <w:szCs w:val="24"/>
              </w:rPr>
            </w:pPr>
            <w:r w:rsidRPr="009F5126">
              <w:rPr>
                <w:rFonts w:ascii="Arial" w:hAnsi="Arial" w:cs="Arial"/>
                <w:color w:val="000000" w:themeColor="text1"/>
                <w:szCs w:val="24"/>
              </w:rPr>
              <w:t>Continuously Improving</w:t>
            </w:r>
          </w:p>
          <w:p w14:paraId="24092956" w14:textId="77777777" w:rsidR="00277EC8" w:rsidRPr="009F5126" w:rsidRDefault="00277EC8" w:rsidP="00EA664F">
            <w:pPr>
              <w:jc w:val="center"/>
              <w:rPr>
                <w:rFonts w:cs="Arial"/>
                <w:szCs w:val="24"/>
              </w:rPr>
            </w:pPr>
          </w:p>
        </w:tc>
        <w:tc>
          <w:tcPr>
            <w:tcW w:w="4961" w:type="dxa"/>
            <w:vAlign w:val="center"/>
          </w:tcPr>
          <w:p w14:paraId="0E839785" w14:textId="77777777" w:rsidR="00277EC8" w:rsidRPr="005555E0" w:rsidRDefault="00277EC8" w:rsidP="00EA664F">
            <w:pPr>
              <w:jc w:val="center"/>
              <w:rPr>
                <w:rFonts w:cs="Arial"/>
                <w:szCs w:val="24"/>
              </w:rPr>
            </w:pPr>
            <w:r>
              <w:rPr>
                <w:rFonts w:cs="Arial"/>
                <w:szCs w:val="24"/>
              </w:rPr>
              <w:lastRenderedPageBreak/>
              <w:t>C</w:t>
            </w:r>
            <w:r w:rsidRPr="00793B73">
              <w:rPr>
                <w:rFonts w:cs="Arial"/>
                <w:szCs w:val="24"/>
              </w:rPr>
              <w:t>ollaborative working</w:t>
            </w:r>
            <w:r>
              <w:rPr>
                <w:rFonts w:cs="Arial"/>
                <w:szCs w:val="24"/>
              </w:rPr>
              <w:t xml:space="preserve"> is promoted to ensure</w:t>
            </w:r>
            <w:r w:rsidRPr="00793B73">
              <w:rPr>
                <w:rFonts w:cs="Arial"/>
                <w:szCs w:val="24"/>
              </w:rPr>
              <w:t xml:space="preserve"> collective responsibility, openness, learning and continuous improvement, ensuring complaint handling is embedded across the organisation rather than owned solely by the Complaint</w:t>
            </w:r>
            <w:r>
              <w:rPr>
                <w:rFonts w:cs="Arial"/>
                <w:szCs w:val="24"/>
              </w:rPr>
              <w:t>s</w:t>
            </w:r>
            <w:r w:rsidRPr="00793B73">
              <w:rPr>
                <w:rFonts w:cs="Arial"/>
                <w:szCs w:val="24"/>
              </w:rPr>
              <w:t xml:space="preserve"> Resolution Team</w:t>
            </w:r>
          </w:p>
        </w:tc>
      </w:tr>
    </w:tbl>
    <w:p w14:paraId="7DCAF023" w14:textId="76355513" w:rsidR="00277EC8" w:rsidRPr="006B2968" w:rsidRDefault="00B84387" w:rsidP="00277EC8">
      <w:pPr>
        <w:spacing w:before="100" w:beforeAutospacing="1" w:after="100" w:afterAutospacing="1" w:line="240" w:lineRule="auto"/>
        <w:rPr>
          <w:rFonts w:cs="Arial"/>
          <w:szCs w:val="24"/>
        </w:rPr>
      </w:pPr>
      <w:r>
        <w:rPr>
          <w:rFonts w:cs="Arial"/>
          <w:noProof/>
          <w:szCs w:val="24"/>
        </w:rPr>
        <w:drawing>
          <wp:inline distT="0" distB="0" distL="0" distR="0" wp14:anchorId="770DC1BF" wp14:editId="53E3C785">
            <wp:extent cx="8863330" cy="2515235"/>
            <wp:effectExtent l="0" t="0" r="0" b="0"/>
            <wp:docPr id="1562733691" name="Picture 3" descr="Stronger Communicties Through Great Homes banner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733691" name="Picture 3" descr="Stronger Communicties Through Great Homes banner graphic."/>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63330" cy="2515235"/>
                    </a:xfrm>
                    <a:prstGeom prst="rect">
                      <a:avLst/>
                    </a:prstGeom>
                  </pic:spPr>
                </pic:pic>
              </a:graphicData>
            </a:graphic>
          </wp:inline>
        </w:drawing>
      </w:r>
    </w:p>
    <w:sectPr w:rsidR="00277EC8" w:rsidRPr="006B2968" w:rsidSect="00277EC8">
      <w:headerReference w:type="default" r:id="rId12"/>
      <w:foot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9A042" w14:textId="77777777" w:rsidR="005D08E9" w:rsidRDefault="005D08E9" w:rsidP="00F0496F">
      <w:pPr>
        <w:spacing w:after="0" w:line="240" w:lineRule="auto"/>
      </w:pPr>
      <w:r>
        <w:separator/>
      </w:r>
    </w:p>
  </w:endnote>
  <w:endnote w:type="continuationSeparator" w:id="0">
    <w:p w14:paraId="2C941CC4" w14:textId="77777777" w:rsidR="005D08E9" w:rsidRDefault="005D08E9" w:rsidP="00F04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26042"/>
      <w:docPartObj>
        <w:docPartGallery w:val="Page Numbers (Bottom of Page)"/>
        <w:docPartUnique/>
      </w:docPartObj>
    </w:sdtPr>
    <w:sdtEndPr>
      <w:rPr>
        <w:noProof/>
      </w:rPr>
    </w:sdtEndPr>
    <w:sdtContent>
      <w:p w14:paraId="79338961" w14:textId="2D627CE6" w:rsidR="00F0496F" w:rsidRDefault="00F0496F">
        <w:pPr>
          <w:pStyle w:val="Footer"/>
          <w:jc w:val="center"/>
        </w:pPr>
        <w:r>
          <w:rPr>
            <w:noProof/>
          </w:rPr>
          <mc:AlternateContent>
            <mc:Choice Requires="wps">
              <w:drawing>
                <wp:inline distT="0" distB="0" distL="0" distR="0" wp14:anchorId="6C0C3179" wp14:editId="5822B795">
                  <wp:extent cx="5467350" cy="54610"/>
                  <wp:effectExtent l="38100" t="0" r="0" b="21590"/>
                  <wp:docPr id="4" name="Flowchart: Decisio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9E265"/>
                          </a:solidFill>
                          <a:ln w="9525">
                            <a:solidFill>
                              <a:srgbClr val="C9E265"/>
                            </a:solidFill>
                            <a:miter lim="800000"/>
                            <a:headEnd/>
                            <a:tailEnd/>
                          </a:ln>
                        </wps:spPr>
                        <wps:bodyPr rot="0" vert="horz" wrap="square" lIns="91440" tIns="45720" rIns="91440" bIns="45720" anchor="t" anchorCtr="0" upright="1">
                          <a:noAutofit/>
                        </wps:bodyPr>
                      </wps:wsp>
                    </a:graphicData>
                  </a:graphic>
                </wp:inline>
              </w:drawing>
            </mc:Choice>
            <mc:Fallback>
              <w:pict>
                <v:shapetype w14:anchorId="577786F5" id="_x0000_t110" coordsize="21600,21600" o:spt="110" path="m10800,l,10800,10800,21600,21600,10800xe">
                  <v:stroke joinstyle="miter"/>
                  <v:path gradientshapeok="t" o:connecttype="rect" textboxrect="5400,5400,16200,16200"/>
                </v:shapetype>
                <v:shape id="Flowchart: Decision 4"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" fillcolor="#c9e265" strokecolor="#c9e265">
                  <w10:anchorlock/>
                </v:shape>
              </w:pict>
            </mc:Fallback>
          </mc:AlternateContent>
        </w:r>
      </w:p>
      <w:p w14:paraId="18A67FBF" w14:textId="169BCFCA" w:rsidR="00C20356" w:rsidRDefault="00F0496F" w:rsidP="00C20356">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5A2BD213" w14:textId="35977BA8" w:rsidR="00F0496F" w:rsidRDefault="00C20356" w:rsidP="00277EC8">
        <w:pPr>
          <w:pStyle w:val="Footer"/>
          <w:jc w:val="center"/>
          <w:rPr>
            <w:noProof/>
          </w:rPr>
        </w:pPr>
        <w:r>
          <w:rPr>
            <w:noProof/>
          </w:rPr>
          <w:drawing>
            <wp:inline distT="0" distB="0" distL="0" distR="0" wp14:anchorId="2916B1B0" wp14:editId="04D5E9D1">
              <wp:extent cx="5731510" cy="658495"/>
              <wp:effectExtent l="0" t="0" r="2540" b="8255"/>
              <wp:docPr id="69582661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26616"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31510" cy="658495"/>
                      </a:xfrm>
                      <a:prstGeom prst="rect">
                        <a:avLst/>
                      </a:prstGeom>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4DF3" w14:textId="77777777" w:rsidR="005D08E9" w:rsidRDefault="005D08E9" w:rsidP="00F0496F">
      <w:pPr>
        <w:spacing w:after="0" w:line="240" w:lineRule="auto"/>
      </w:pPr>
      <w:r>
        <w:separator/>
      </w:r>
    </w:p>
  </w:footnote>
  <w:footnote w:type="continuationSeparator" w:id="0">
    <w:p w14:paraId="3263152D" w14:textId="77777777" w:rsidR="005D08E9" w:rsidRDefault="005D08E9" w:rsidP="00F04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97CF" w14:textId="776BFDB7" w:rsidR="00F0496F" w:rsidRDefault="00277EC8">
    <w:pPr>
      <w:pStyle w:val="Header"/>
    </w:pPr>
    <w:r>
      <w:rPr>
        <w:noProof/>
      </w:rPr>
      <w:drawing>
        <wp:anchor distT="0" distB="0" distL="114300" distR="114300" simplePos="0" relativeHeight="251660288" behindDoc="1" locked="0" layoutInCell="1" allowOverlap="1" wp14:anchorId="244BF517" wp14:editId="113D51CC">
          <wp:simplePos x="0" y="0"/>
          <wp:positionH relativeFrom="page">
            <wp:posOffset>-2000250</wp:posOffset>
          </wp:positionH>
          <wp:positionV relativeFrom="paragraph">
            <wp:posOffset>-449580</wp:posOffset>
          </wp:positionV>
          <wp:extent cx="13077825" cy="860425"/>
          <wp:effectExtent l="0" t="0" r="9525" b="0"/>
          <wp:wrapNone/>
          <wp:docPr id="3" name="Picture 3" descr="A horizontal gradient bar chart displaying a smooth transition from dark teal on the left to white on the right. The chart visually represents a color gradient scale without labels, data points, or additional markings.&#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horizontal gradient bar chart displaying a smooth transition from dark teal on the left to white on the right. The chart visually represents a color gradient scale without labels, data points, or additional markings.&#10;&#10;AI-generated content may be incorrect.">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77825" cy="860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4180A89" wp14:editId="695760F7">
          <wp:simplePos x="0" y="0"/>
          <wp:positionH relativeFrom="page">
            <wp:align>right</wp:align>
          </wp:positionH>
          <wp:positionV relativeFrom="paragraph">
            <wp:posOffset>-407670</wp:posOffset>
          </wp:positionV>
          <wp:extent cx="2872740" cy="770227"/>
          <wp:effectExtent l="0" t="0" r="3810" b="0"/>
          <wp:wrapNone/>
          <wp:docPr id="1" name="Picture 1" descr="Organisation values of being Focused, Innovative, and Trus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rganisation values of being Focused, Innovative, and Trusted">
                    <a:extLst>
                      <a:ext uri="{C183D7F6-B498-43B3-948B-1728B52AA6E4}">
                        <adec:decorative xmlns:adec="http://schemas.microsoft.com/office/drawing/2017/decorative" val="0"/>
                      </a:ext>
                    </a:extLst>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872740" cy="770227"/>
                  </a:xfrm>
                  <a:prstGeom prst="rect">
                    <a:avLst/>
                  </a:prstGeom>
                  <a:noFill/>
                  <a:ln>
                    <a:noFill/>
                  </a:ln>
                </pic:spPr>
              </pic:pic>
            </a:graphicData>
          </a:graphic>
          <wp14:sizeRelH relativeFrom="page">
            <wp14:pctWidth>0</wp14:pctWidth>
          </wp14:sizeRelH>
          <wp14:sizeRelV relativeFrom="page">
            <wp14:pctHeight>0</wp14:pctHeight>
          </wp14:sizeRelV>
        </wp:anchor>
      </w:drawing>
    </w:r>
    <w:r w:rsidR="0088276B">
      <w:rPr>
        <w:noProof/>
      </w:rPr>
      <w:drawing>
        <wp:anchor distT="0" distB="0" distL="114300" distR="114300" simplePos="0" relativeHeight="251664384" behindDoc="0" locked="0" layoutInCell="1" allowOverlap="1" wp14:anchorId="68B9CB13" wp14:editId="0746176E">
          <wp:simplePos x="0" y="0"/>
          <wp:positionH relativeFrom="column">
            <wp:posOffset>-533400</wp:posOffset>
          </wp:positionH>
          <wp:positionV relativeFrom="paragraph">
            <wp:posOffset>-518160</wp:posOffset>
          </wp:positionV>
          <wp:extent cx="1481455" cy="1043940"/>
          <wp:effectExtent l="0" t="0" r="4445" b="0"/>
          <wp:wrapSquare wrapText="bothSides"/>
          <wp:docPr id="1769219276" name="Picture 2" descr="Homes in Somerset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19276" name="Picture 2" descr="Homes in Somerset white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1455" cy="1043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B83"/>
    <w:multiLevelType w:val="hybridMultilevel"/>
    <w:tmpl w:val="7C0A0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E9E7E52"/>
    <w:multiLevelType w:val="hybridMultilevel"/>
    <w:tmpl w:val="D9AA0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2"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103251B"/>
    <w:multiLevelType w:val="hybridMultilevel"/>
    <w:tmpl w:val="910A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078481538">
    <w:abstractNumId w:val="0"/>
  </w:num>
  <w:num w:numId="2" w16cid:durableId="1096249677">
    <w:abstractNumId w:val="5"/>
  </w:num>
  <w:num w:numId="3" w16cid:durableId="1196819605">
    <w:abstractNumId w:val="42"/>
  </w:num>
  <w:num w:numId="4" w16cid:durableId="1299260207">
    <w:abstractNumId w:val="36"/>
  </w:num>
  <w:num w:numId="5" w16cid:durableId="1337801833">
    <w:abstractNumId w:val="29"/>
  </w:num>
  <w:num w:numId="6" w16cid:durableId="1362168833">
    <w:abstractNumId w:val="17"/>
  </w:num>
  <w:num w:numId="7" w16cid:durableId="1461917907">
    <w:abstractNumId w:val="25"/>
  </w:num>
  <w:num w:numId="8" w16cid:durableId="1501971728">
    <w:abstractNumId w:val="27"/>
  </w:num>
  <w:num w:numId="9" w16cid:durableId="1540245006">
    <w:abstractNumId w:val="16"/>
  </w:num>
  <w:num w:numId="10" w16cid:durableId="1691450604">
    <w:abstractNumId w:val="26"/>
  </w:num>
  <w:num w:numId="11" w16cid:durableId="1696540171">
    <w:abstractNumId w:val="35"/>
  </w:num>
  <w:num w:numId="12" w16cid:durableId="174736041">
    <w:abstractNumId w:val="33"/>
  </w:num>
  <w:num w:numId="13" w16cid:durableId="1909026034">
    <w:abstractNumId w:val="40"/>
  </w:num>
  <w:num w:numId="14" w16cid:durableId="1911847083">
    <w:abstractNumId w:val="6"/>
  </w:num>
  <w:num w:numId="15" w16cid:durableId="1946226795">
    <w:abstractNumId w:val="12"/>
  </w:num>
  <w:num w:numId="16" w16cid:durableId="1948467287">
    <w:abstractNumId w:val="41"/>
  </w:num>
  <w:num w:numId="17" w16cid:durableId="19598213">
    <w:abstractNumId w:val="34"/>
  </w:num>
  <w:num w:numId="18" w16cid:durableId="2061005412">
    <w:abstractNumId w:val="13"/>
  </w:num>
  <w:num w:numId="19" w16cid:durableId="2085492084">
    <w:abstractNumId w:val="18"/>
  </w:num>
  <w:num w:numId="20" w16cid:durableId="2102602278">
    <w:abstractNumId w:val="21"/>
  </w:num>
  <w:num w:numId="21" w16cid:durableId="2126458064">
    <w:abstractNumId w:val="11"/>
  </w:num>
  <w:num w:numId="22" w16cid:durableId="2136364009">
    <w:abstractNumId w:val="4"/>
  </w:num>
  <w:num w:numId="23" w16cid:durableId="2145075243">
    <w:abstractNumId w:val="38"/>
  </w:num>
  <w:num w:numId="24" w16cid:durableId="227421881">
    <w:abstractNumId w:val="10"/>
  </w:num>
  <w:num w:numId="25" w16cid:durableId="276640913">
    <w:abstractNumId w:val="37"/>
  </w:num>
  <w:num w:numId="26" w16cid:durableId="283537247">
    <w:abstractNumId w:val="19"/>
  </w:num>
  <w:num w:numId="27" w16cid:durableId="306592225">
    <w:abstractNumId w:val="39"/>
  </w:num>
  <w:num w:numId="28" w16cid:durableId="31926901">
    <w:abstractNumId w:val="3"/>
  </w:num>
  <w:num w:numId="29" w16cid:durableId="362169004">
    <w:abstractNumId w:val="24"/>
  </w:num>
  <w:num w:numId="30" w16cid:durableId="386270015">
    <w:abstractNumId w:val="9"/>
  </w:num>
  <w:num w:numId="31" w16cid:durableId="413209098">
    <w:abstractNumId w:val="43"/>
  </w:num>
  <w:num w:numId="32" w16cid:durableId="428474716">
    <w:abstractNumId w:val="15"/>
  </w:num>
  <w:num w:numId="33" w16cid:durableId="504130148">
    <w:abstractNumId w:val="1"/>
  </w:num>
  <w:num w:numId="34" w16cid:durableId="5064268">
    <w:abstractNumId w:val="20"/>
  </w:num>
  <w:num w:numId="35" w16cid:durableId="642737398">
    <w:abstractNumId w:val="7"/>
  </w:num>
  <w:num w:numId="36" w16cid:durableId="705526814">
    <w:abstractNumId w:val="31"/>
  </w:num>
  <w:num w:numId="37" w16cid:durableId="727651494">
    <w:abstractNumId w:val="8"/>
  </w:num>
  <w:num w:numId="38" w16cid:durableId="772433109">
    <w:abstractNumId w:val="2"/>
  </w:num>
  <w:num w:numId="39" w16cid:durableId="861432837">
    <w:abstractNumId w:val="30"/>
  </w:num>
  <w:num w:numId="40" w16cid:durableId="861939818">
    <w:abstractNumId w:val="23"/>
  </w:num>
  <w:num w:numId="41" w16cid:durableId="872888331">
    <w:abstractNumId w:val="14"/>
  </w:num>
  <w:num w:numId="42" w16cid:durableId="879435900">
    <w:abstractNumId w:val="32"/>
  </w:num>
  <w:num w:numId="43" w16cid:durableId="994263943">
    <w:abstractNumId w:val="22"/>
  </w:num>
  <w:num w:numId="44" w16cid:durableId="129329199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6F"/>
    <w:rsid w:val="00023D55"/>
    <w:rsid w:val="00092509"/>
    <w:rsid w:val="000A405E"/>
    <w:rsid w:val="000F2C22"/>
    <w:rsid w:val="00122C96"/>
    <w:rsid w:val="00175ED4"/>
    <w:rsid w:val="001F6BCE"/>
    <w:rsid w:val="00277EC8"/>
    <w:rsid w:val="00287986"/>
    <w:rsid w:val="002C6741"/>
    <w:rsid w:val="002C7641"/>
    <w:rsid w:val="00373994"/>
    <w:rsid w:val="00421BB6"/>
    <w:rsid w:val="00426C44"/>
    <w:rsid w:val="005061A5"/>
    <w:rsid w:val="00541AC4"/>
    <w:rsid w:val="00565B1E"/>
    <w:rsid w:val="005D08E9"/>
    <w:rsid w:val="006944CD"/>
    <w:rsid w:val="006B2968"/>
    <w:rsid w:val="00817572"/>
    <w:rsid w:val="00824473"/>
    <w:rsid w:val="00865364"/>
    <w:rsid w:val="0088276B"/>
    <w:rsid w:val="008A7D79"/>
    <w:rsid w:val="009105DE"/>
    <w:rsid w:val="00911C15"/>
    <w:rsid w:val="00B84387"/>
    <w:rsid w:val="00BB047F"/>
    <w:rsid w:val="00C13AFC"/>
    <w:rsid w:val="00C159C3"/>
    <w:rsid w:val="00C20356"/>
    <w:rsid w:val="00C37DB9"/>
    <w:rsid w:val="00C51574"/>
    <w:rsid w:val="00C9333A"/>
    <w:rsid w:val="00CE6625"/>
    <w:rsid w:val="00E56984"/>
    <w:rsid w:val="00E8228F"/>
    <w:rsid w:val="00F0496F"/>
    <w:rsid w:val="00F43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BED08"/>
  <w15:chartTrackingRefBased/>
  <w15:docId w15:val="{273D0BFF-22B1-49B5-A3C0-28FEA3446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986"/>
    <w:rPr>
      <w:rFonts w:ascii="Arial" w:hAnsi="Arial"/>
      <w:sz w:val="24"/>
    </w:rPr>
  </w:style>
  <w:style w:type="paragraph" w:styleId="Heading1">
    <w:name w:val="heading 1"/>
    <w:basedOn w:val="Normal"/>
    <w:next w:val="Normal"/>
    <w:link w:val="Heading1Char"/>
    <w:uiPriority w:val="9"/>
    <w:qFormat/>
    <w:rsid w:val="00F43DB7"/>
    <w:pPr>
      <w:keepNext/>
      <w:keepLines/>
      <w:spacing w:before="240" w:after="0"/>
      <w:outlineLvl w:val="0"/>
    </w:pPr>
    <w:rPr>
      <w:rFonts w:eastAsiaTheme="majorEastAsia" w:cstheme="majorBidi"/>
      <w:color w:val="0C7581"/>
      <w:sz w:val="32"/>
      <w:szCs w:val="28"/>
    </w:rPr>
  </w:style>
  <w:style w:type="paragraph" w:styleId="Heading2">
    <w:name w:val="heading 2"/>
    <w:basedOn w:val="Normal"/>
    <w:next w:val="Normal"/>
    <w:link w:val="Heading2Char"/>
    <w:uiPriority w:val="9"/>
    <w:unhideWhenUsed/>
    <w:qFormat/>
    <w:rsid w:val="00F43DB7"/>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9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96F"/>
  </w:style>
  <w:style w:type="paragraph" w:styleId="Footer">
    <w:name w:val="footer"/>
    <w:basedOn w:val="Normal"/>
    <w:link w:val="FooterChar"/>
    <w:uiPriority w:val="99"/>
    <w:unhideWhenUsed/>
    <w:rsid w:val="00F04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96F"/>
  </w:style>
  <w:style w:type="character" w:customStyle="1" w:styleId="Heading1Char">
    <w:name w:val="Heading 1 Char"/>
    <w:basedOn w:val="DefaultParagraphFont"/>
    <w:link w:val="Heading1"/>
    <w:uiPriority w:val="9"/>
    <w:rsid w:val="00F43DB7"/>
    <w:rPr>
      <w:rFonts w:ascii="Arial" w:eastAsiaTheme="majorEastAsia" w:hAnsi="Arial" w:cstheme="majorBidi"/>
      <w:color w:val="0C7581"/>
      <w:sz w:val="32"/>
      <w:szCs w:val="28"/>
    </w:rPr>
  </w:style>
  <w:style w:type="character" w:customStyle="1" w:styleId="Heading2Char">
    <w:name w:val="Heading 2 Char"/>
    <w:basedOn w:val="DefaultParagraphFont"/>
    <w:link w:val="Heading2"/>
    <w:uiPriority w:val="9"/>
    <w:rsid w:val="00F43DB7"/>
    <w:rPr>
      <w:rFonts w:ascii="Arial" w:eastAsiaTheme="majorEastAsia" w:hAnsi="Arial" w:cstheme="majorBidi"/>
      <w:sz w:val="24"/>
      <w:szCs w:val="26"/>
    </w:rPr>
  </w:style>
  <w:style w:type="table" w:styleId="TableGrid">
    <w:name w:val="Table Grid"/>
    <w:basedOn w:val="TableNormal"/>
    <w:uiPriority w:val="39"/>
    <w:rsid w:val="00277EC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Sub list"/>
    <w:basedOn w:val="Normal"/>
    <w:uiPriority w:val="1"/>
    <w:qFormat/>
    <w:rsid w:val="00277EC8"/>
    <w:pPr>
      <w:tabs>
        <w:tab w:val="num" w:pos="360"/>
      </w:tabs>
    </w:pPr>
    <w:rPr>
      <w:rFonts w:eastAsia="Times New Roman" w:cs="Arial"/>
      <w:szCs w:val="24"/>
      <w14:ligatures w14:val="standardContextual"/>
    </w:rPr>
  </w:style>
  <w:style w:type="character" w:styleId="CommentReference">
    <w:name w:val="annotation reference"/>
    <w:basedOn w:val="DefaultParagraphFont"/>
    <w:uiPriority w:val="99"/>
    <w:semiHidden/>
    <w:unhideWhenUsed/>
    <w:rsid w:val="00277EC8"/>
    <w:rPr>
      <w:sz w:val="16"/>
      <w:szCs w:val="16"/>
    </w:rPr>
  </w:style>
  <w:style w:type="character" w:customStyle="1" w:styleId="normaltextrun">
    <w:name w:val="normaltextrun"/>
    <w:basedOn w:val="DefaultParagraphFont"/>
    <w:rsid w:val="00277EC8"/>
  </w:style>
  <w:style w:type="character" w:customStyle="1" w:styleId="eop">
    <w:name w:val="eop"/>
    <w:basedOn w:val="DefaultParagraphFont"/>
    <w:rsid w:val="00277EC8"/>
  </w:style>
  <w:style w:type="paragraph" w:customStyle="1" w:styleId="paragraph">
    <w:name w:val="paragraph"/>
    <w:basedOn w:val="Normal"/>
    <w:rsid w:val="00277EC8"/>
    <w:pPr>
      <w:spacing w:before="100" w:beforeAutospacing="1" w:after="100" w:afterAutospacing="1" w:line="240" w:lineRule="auto"/>
    </w:pPr>
    <w:rPr>
      <w:rFonts w:ascii="Times New Roman" w:eastAsia="Times New Roman" w:hAnsi="Times New Roman" w:cs="Times New Roman"/>
      <w:szCs w:val="24"/>
      <w:lang w:eastAsia="en-GB"/>
      <w14:ligatures w14:val="standardContextual"/>
    </w:rPr>
  </w:style>
  <w:style w:type="character" w:styleId="Hyperlink">
    <w:name w:val="Hyperlink"/>
    <w:basedOn w:val="DefaultParagraphFont"/>
    <w:uiPriority w:val="99"/>
    <w:unhideWhenUsed/>
    <w:rsid w:val="00277EC8"/>
    <w:rPr>
      <w:color w:val="0563C1" w:themeColor="hyperlink"/>
      <w:u w:val="single"/>
    </w:rPr>
  </w:style>
  <w:style w:type="character" w:styleId="UnresolvedMention">
    <w:name w:val="Unresolved Mention"/>
    <w:basedOn w:val="DefaultParagraphFont"/>
    <w:uiPriority w:val="99"/>
    <w:semiHidden/>
    <w:unhideWhenUsed/>
    <w:rsid w:val="00277EC8"/>
    <w:rPr>
      <w:color w:val="605E5C"/>
      <w:shd w:val="clear" w:color="auto" w:fill="E1DFDD"/>
    </w:rPr>
  </w:style>
  <w:style w:type="paragraph" w:customStyle="1" w:styleId="TableParagraph">
    <w:name w:val="Table Paragraph"/>
    <w:basedOn w:val="Normal"/>
    <w:uiPriority w:val="1"/>
    <w:qFormat/>
    <w:rsid w:val="00277EC8"/>
    <w:pPr>
      <w:widowControl w:val="0"/>
      <w:autoSpaceDE w:val="0"/>
      <w:autoSpaceDN w:val="0"/>
      <w:spacing w:after="0" w:line="240" w:lineRule="auto"/>
    </w:pPr>
    <w:rPr>
      <w:rFonts w:ascii="Calibri" w:eastAsia="Calibri" w:hAnsi="Calibri" w:cs="Calibri"/>
      <w:sz w:val="22"/>
      <w:lang w:val="en-US"/>
    </w:rPr>
  </w:style>
  <w:style w:type="paragraph" w:styleId="ListParagraph">
    <w:name w:val="List Paragraph"/>
    <w:basedOn w:val="Normal"/>
    <w:uiPriority w:val="34"/>
    <w:qFormat/>
    <w:rsid w:val="00277EC8"/>
    <w:pPr>
      <w:spacing w:after="0" w:line="240" w:lineRule="auto"/>
      <w:ind w:left="720"/>
      <w:contextualSpacing/>
    </w:pPr>
    <w:rPr>
      <w:rFonts w:ascii="CG Times" w:eastAsia="Times New Roman" w:hAnsi="CG Times" w:cs="Times New Roman"/>
      <w:szCs w:val="20"/>
    </w:rPr>
  </w:style>
  <w:style w:type="paragraph" w:styleId="Revision">
    <w:name w:val="Revision"/>
    <w:hidden/>
    <w:uiPriority w:val="99"/>
    <w:semiHidden/>
    <w:rsid w:val="00277EC8"/>
    <w:pPr>
      <w:spacing w:after="0" w:line="240" w:lineRule="auto"/>
    </w:pPr>
    <w:rPr>
      <w:kern w:val="2"/>
      <w14:ligatures w14:val="standardContextual"/>
    </w:rPr>
  </w:style>
  <w:style w:type="paragraph" w:styleId="CommentText">
    <w:name w:val="annotation text"/>
    <w:basedOn w:val="Normal"/>
    <w:link w:val="CommentTextChar"/>
    <w:uiPriority w:val="99"/>
    <w:unhideWhenUsed/>
    <w:rsid w:val="00277EC8"/>
    <w:pPr>
      <w:spacing w:line="240" w:lineRule="auto"/>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rsid w:val="00277EC8"/>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277EC8"/>
    <w:rPr>
      <w:b/>
      <w:bCs/>
    </w:rPr>
  </w:style>
  <w:style w:type="character" w:customStyle="1" w:styleId="CommentSubjectChar">
    <w:name w:val="Comment Subject Char"/>
    <w:basedOn w:val="CommentTextChar"/>
    <w:link w:val="CommentSubject"/>
    <w:uiPriority w:val="99"/>
    <w:semiHidden/>
    <w:rsid w:val="00277EC8"/>
    <w:rPr>
      <w:b/>
      <w:bCs/>
      <w:kern w:val="2"/>
      <w:sz w:val="20"/>
      <w:szCs w:val="20"/>
      <w14:ligatures w14:val="standardContextual"/>
    </w:rPr>
  </w:style>
  <w:style w:type="character" w:styleId="FollowedHyperlink">
    <w:name w:val="FollowedHyperlink"/>
    <w:basedOn w:val="DefaultParagraphFont"/>
    <w:uiPriority w:val="99"/>
    <w:semiHidden/>
    <w:unhideWhenUsed/>
    <w:rsid w:val="00277E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homesinsomerset.org/contact-us/make-a-complaint/"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s://share.google/jh7XvnuKco7QM0ZZH"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mail Submission" ma:contentTypeID="0x010100DA71EF4B9082B64791389D01058ED9AB00F3F324F23F5BFD449D61A72F4794C0F9" ma:contentTypeVersion="1" ma:contentTypeDescription="Create a new document." ma:contentTypeScope="" ma:versionID="dac21bd5139b86d6960f3c43172b02d7">
  <xsd:schema xmlns:xsd="http://www.w3.org/2001/XMLSchema" xmlns:xs="http://www.w3.org/2001/XMLSchema" xmlns:p="http://schemas.microsoft.com/office/2006/metadata/properties" xmlns:ns2="97e9bb22-5391-4fe7-98b8-e147f2bcaba7" xmlns:ns3="0f04b29e-544b-4c03-b043-4edec4beb4e2" targetNamespace="http://schemas.microsoft.com/office/2006/metadata/properties" ma:root="true" ma:fieldsID="1b986b9d8d3da13334d21d4c67f0db43" ns2:_="" ns3:_="">
    <xsd:import namespace="97e9bb22-5391-4fe7-98b8-e147f2bcaba7"/>
    <xsd:import namespace="0f04b29e-544b-4c03-b043-4edec4beb4e2"/>
    <xsd:element name="properties">
      <xsd:complexType>
        <xsd:sequence>
          <xsd:element name="documentManagement">
            <xsd:complexType>
              <xsd:all>
                <xsd:element ref="ns2:PII"/>
                <xsd:element ref="ns3:dlc_EmailBCC" minOccurs="0"/>
                <xsd:element ref="ns3:dlc_EmailCC" minOccurs="0"/>
                <xsd:element ref="ns3:dlc_EmailFrom" minOccurs="0"/>
                <xsd:element ref="ns3:dlc_EmailReceivedUTC" minOccurs="0"/>
                <xsd:element ref="ns3:dlc_EmailSentUTC" minOccurs="0"/>
                <xsd:element ref="ns3:dlc_EmailSubject" minOccurs="0"/>
                <xsd:element ref="ns3:dlc_Email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9bb22-5391-4fe7-98b8-e147f2bcaba7" elementFormDefault="qualified">
    <xsd:import namespace="http://schemas.microsoft.com/office/2006/documentManagement/types"/>
    <xsd:import namespace="http://schemas.microsoft.com/office/infopath/2007/PartnerControls"/>
    <xsd:element name="PII" ma:index="8" ma:displayName="Contains PII" ma:format="Dropdown" ma:internalName="PII" ma:readOnly="false">
      <xsd:simpleType>
        <xsd:restriction base="dms:Choice">
          <xsd:enumeration value="Yes"/>
          <xsd:enumeration value="No"/>
          <xsd:enumeration value="Special Category Data"/>
          <xsd:enumeration value="Personal 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0f04b29e-544b-4c03-b043-4edec4beb4e2" elementFormDefault="qualified">
    <xsd:import namespace="http://schemas.microsoft.com/office/2006/documentManagement/types"/>
    <xsd:import namespace="http://schemas.microsoft.com/office/infopath/2007/PartnerControls"/>
    <xsd:element name="dlc_EmailBCC" ma:index="9" nillable="true" ma:displayName="BCC" ma:description="" ma:internalName="dlc_EmailBCC" ma:readOnly="false">
      <xsd:simpleType>
        <xsd:restriction base="dms:Note">
          <xsd:maxLength value="1024"/>
        </xsd:restriction>
      </xsd:simpleType>
    </xsd:element>
    <xsd:element name="dlc_EmailCC" ma:index="10" nillable="true" ma:displayName="CC" ma:description="" ma:internalName="dlc_EmailCC" ma:readOnly="false">
      <xsd:simpleType>
        <xsd:restriction base="dms:Note">
          <xsd:maxLength value="1024"/>
        </xsd:restriction>
      </xsd:simpleType>
    </xsd:element>
    <xsd:element name="dlc_EmailFrom" ma:index="11" nillable="true" ma:displayName="From" ma:description="" ma:internalName="dlc_EmailFrom" ma:readOnly="false">
      <xsd:simpleType>
        <xsd:restriction base="dms:Text">
          <xsd:maxLength value="255"/>
        </xsd:restriction>
      </xsd:simpleType>
    </xsd:element>
    <xsd:element name="dlc_EmailReceivedUTC" ma:index="12" nillable="true" ma:displayName="Date Received" ma:description="" ma:internalName="dlc_EmailReceivedUTC" ma:readOnly="false">
      <xsd:simpleType>
        <xsd:restriction base="dms:DateTime"/>
      </xsd:simpleType>
    </xsd:element>
    <xsd:element name="dlc_EmailSentUTC" ma:index="13" nillable="true" ma:displayName="Date Sent" ma:description="" ma:internalName="dlc_EmailSentUTC" ma:readOnly="false">
      <xsd:simpleType>
        <xsd:restriction base="dms:DateTime"/>
      </xsd:simpleType>
    </xsd:element>
    <xsd:element name="dlc_EmailSubject" ma:index="14" nillable="true" ma:displayName="Subject" ma:description="" ma:internalName="dlc_EmailSubject" ma:readOnly="false">
      <xsd:simpleType>
        <xsd:restriction base="dms:Note"/>
      </xsd:simpleType>
    </xsd:element>
    <xsd:element name="dlc_EmailTo" ma:index="15" nillable="true" ma:displayName="To" ma:description="" ma:internalName="dlc_EmailTo"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b6b569b-509a-467d-b105-d97728d3fc11" ContentTypeId="0x0101" PreviousValue="false" LastSyncTimeStamp="2018-02-02T11:34:11.21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lc_EmailBCC xmlns="0f04b29e-544b-4c03-b043-4edec4beb4e2" xsi:nil="true"/>
    <dlc_EmailReceivedUTC xmlns="0f04b29e-544b-4c03-b043-4edec4beb4e2" xsi:nil="true"/>
    <PII xmlns="97e9bb22-5391-4fe7-98b8-e147f2bcaba7">No</PII>
    <dlc_EmailFrom xmlns="0f04b29e-544b-4c03-b043-4edec4beb4e2" xsi:nil="true"/>
    <dlc_EmailCC xmlns="0f04b29e-544b-4c03-b043-4edec4beb4e2" xsi:nil="true"/>
    <dlc_EmailSubject xmlns="0f04b29e-544b-4c03-b043-4edec4beb4e2" xsi:nil="true"/>
    <dlc_EmailTo xmlns="0f04b29e-544b-4c03-b043-4edec4beb4e2" xsi:nil="true"/>
    <dlc_EmailSentUTC xmlns="0f04b29e-544b-4c03-b043-4edec4beb4e2" xsi:nil="true"/>
  </documentManagement>
</p:properties>
</file>

<file path=customXml/itemProps1.xml><?xml version="1.0" encoding="utf-8"?>
<ds:datastoreItem xmlns:ds="http://schemas.openxmlformats.org/officeDocument/2006/customXml" ds:itemID="{D85304C0-0B69-4B18-BBE0-CE5D390A7A5F}">
  <ds:schemaRefs>
    <ds:schemaRef ds:uri="http://schemas.openxmlformats.org/officeDocument/2006/bibliography"/>
  </ds:schemaRefs>
</ds:datastoreItem>
</file>

<file path=customXml/itemProps2.xml><?xml version="1.0" encoding="utf-8"?>
<ds:datastoreItem xmlns:ds="http://schemas.openxmlformats.org/officeDocument/2006/customXml" ds:itemID="{675A5C43-90B7-410C-9AE8-FC776151E98B}"/>
</file>

<file path=customXml/itemProps3.xml><?xml version="1.0" encoding="utf-8"?>
<ds:datastoreItem xmlns:ds="http://schemas.openxmlformats.org/officeDocument/2006/customXml" ds:itemID="{C280F5FB-2CFB-4804-AEE9-F30364F7A50B}"/>
</file>

<file path=customXml/itemProps4.xml><?xml version="1.0" encoding="utf-8"?>
<ds:datastoreItem xmlns:ds="http://schemas.openxmlformats.org/officeDocument/2006/customXml" ds:itemID="{87979DB6-DF79-417E-AE6A-D88C65B9FC9C}"/>
</file>

<file path=customXml/itemProps5.xml><?xml version="1.0" encoding="utf-8"?>
<ds:datastoreItem xmlns:ds="http://schemas.openxmlformats.org/officeDocument/2006/customXml" ds:itemID="{6A0E8F6B-BD40-450A-82F8-F6031E8E2321}"/>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44</Pages>
  <Words>8738</Words>
  <Characters>49808</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Sedgemoor District Council</Company>
  <LinksUpToDate>false</LinksUpToDate>
  <CharactersWithSpaces>58430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Bodhi Jon</dc:creator>
  <cp:keywords/>
  <dc:description/>
  <cp:lastModifiedBy>Roxane McLean</cp:lastModifiedBy>
  <cp:revision>2</cp:revision>
  <dcterms:created xsi:type="dcterms:W3CDTF">2026-09-28T06:49:00Z</dcterms:created>
  <dcterms:modified xsi:type="dcterms:W3CDTF">2026-09-28T06:49:00Z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0x010100DA71EF4B9082B64791389D01058ED9AB00F3F324F23F5BFD449D61A72F4794C0F9</vt:lpwstr>
  </property>
  <property fmtid="{D5CDD505-2E9C-101B-9397-08002B2CF9AE}" pid="4" name="docLang">
    <vt:lpwstr>en</vt:lpwstr>
  </property>
  <property fmtid="{D5CDD505-2E9C-101B-9397-08002B2CF9AE}" pid="5" name="lcf76f155ced4ddcb4097134ff3c332f">
    <vt:lpwstr/>
  </property>
  <property fmtid="{D5CDD505-2E9C-101B-9397-08002B2CF9AE}" pid="6" name="TaxCatchAll">
    <vt:lpwstr/>
  </property>
</Properties>
</file>